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CBCD" w14:textId="77777777" w:rsidR="00C65FD8" w:rsidRDefault="00C65FD8" w:rsidP="003F5ED1">
      <w:pPr>
        <w:rPr>
          <w:lang w:val="fr-CA"/>
        </w:rPr>
      </w:pPr>
    </w:p>
    <w:p w14:paraId="7A8E8FDE" w14:textId="248241FA" w:rsidR="00E80B16" w:rsidRPr="00E80B16" w:rsidRDefault="00E80B16" w:rsidP="00E80B16">
      <w:pPr>
        <w:rPr>
          <w:rFonts w:asciiTheme="minorHAnsi" w:hAnsiTheme="minorHAnsi" w:cstheme="minorHAnsi"/>
          <w:b/>
          <w:lang w:val="fr-CA"/>
        </w:rPr>
      </w:pPr>
      <w:r w:rsidRPr="00E80B16">
        <w:rPr>
          <w:rFonts w:asciiTheme="minorHAnsi" w:hAnsiTheme="minorHAnsi" w:cstheme="minorHAnsi"/>
          <w:b/>
          <w:lang w:val="fr-CA"/>
        </w:rPr>
        <w:t xml:space="preserve">Directive générale </w:t>
      </w:r>
    </w:p>
    <w:p w14:paraId="4A3241E4" w14:textId="7777777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6DB107EB" w14:textId="5D91BFE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  <w:r w:rsidRPr="00E80B16">
        <w:rPr>
          <w:rFonts w:asciiTheme="minorHAnsi" w:hAnsiTheme="minorHAnsi" w:cstheme="minorHAnsi"/>
          <w:lang w:val="fr-CA"/>
        </w:rPr>
        <w:t>Le Centre considère avec attention, respect et confidentialité toutes les plaintes du public dans le but d’améliorer la qualité de ses services. Cette</w:t>
      </w:r>
      <w:r>
        <w:rPr>
          <w:rFonts w:asciiTheme="minorHAnsi" w:hAnsiTheme="minorHAnsi" w:cstheme="minorHAnsi"/>
          <w:lang w:val="fr-CA"/>
        </w:rPr>
        <w:t xml:space="preserve"> directive</w:t>
      </w:r>
      <w:r w:rsidRPr="00E80B16">
        <w:rPr>
          <w:rFonts w:asciiTheme="minorHAnsi" w:hAnsiTheme="minorHAnsi" w:cstheme="minorHAnsi"/>
          <w:lang w:val="fr-CA"/>
        </w:rPr>
        <w:t xml:space="preserve"> s’applique à tous les intervenants du Centre</w:t>
      </w:r>
      <w:r w:rsidR="004503B3">
        <w:rPr>
          <w:rFonts w:asciiTheme="minorHAnsi" w:hAnsiTheme="minorHAnsi" w:cstheme="minorHAnsi"/>
          <w:lang w:val="fr-CA"/>
        </w:rPr>
        <w:t>,</w:t>
      </w:r>
      <w:r w:rsidRPr="00E80B16">
        <w:rPr>
          <w:rFonts w:asciiTheme="minorHAnsi" w:hAnsiTheme="minorHAnsi" w:cstheme="minorHAnsi"/>
          <w:lang w:val="fr-CA"/>
        </w:rPr>
        <w:t xml:space="preserve"> y compris ceux qui sont membres d’un ordre professionnel qui pourraient faire l’objet de plainte pour inconduite, incompétence</w:t>
      </w:r>
      <w:r w:rsidR="004503B3">
        <w:rPr>
          <w:rFonts w:asciiTheme="minorHAnsi" w:hAnsiTheme="minorHAnsi" w:cstheme="minorHAnsi"/>
          <w:lang w:val="fr-CA"/>
        </w:rPr>
        <w:t>,</w:t>
      </w:r>
      <w:r w:rsidRPr="00E80B16">
        <w:rPr>
          <w:rFonts w:asciiTheme="minorHAnsi" w:hAnsiTheme="minorHAnsi" w:cstheme="minorHAnsi"/>
          <w:lang w:val="fr-CA"/>
        </w:rPr>
        <w:t xml:space="preserve">  incapacité professionnelle</w:t>
      </w:r>
      <w:r w:rsidR="00DA3832">
        <w:rPr>
          <w:rFonts w:asciiTheme="minorHAnsi" w:hAnsiTheme="minorHAnsi" w:cstheme="minorHAnsi"/>
          <w:lang w:val="fr-CA"/>
        </w:rPr>
        <w:t xml:space="preserve">, et inclut tous genres de plaintes sur les </w:t>
      </w:r>
      <w:r w:rsidRPr="00E80B16">
        <w:rPr>
          <w:rFonts w:asciiTheme="minorHAnsi" w:hAnsiTheme="minorHAnsi" w:cstheme="minorHAnsi"/>
          <w:lang w:val="fr-CA"/>
        </w:rPr>
        <w:t>services du Centre.</w:t>
      </w:r>
    </w:p>
    <w:p w14:paraId="3B89A953" w14:textId="7777777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2B319ECF" w14:textId="59D75079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  <w:r w:rsidRPr="00E80B16">
        <w:rPr>
          <w:rFonts w:asciiTheme="minorHAnsi" w:hAnsiTheme="minorHAnsi" w:cstheme="minorHAnsi"/>
          <w:lang w:val="fr-CA"/>
        </w:rPr>
        <w:t xml:space="preserve">Le Centre doit informer les clients de l’existence de cette </w:t>
      </w:r>
      <w:r>
        <w:rPr>
          <w:rFonts w:asciiTheme="minorHAnsi" w:hAnsiTheme="minorHAnsi" w:cstheme="minorHAnsi"/>
          <w:lang w:val="fr-CA"/>
        </w:rPr>
        <w:t>directive</w:t>
      </w:r>
      <w:r w:rsidR="004503B3">
        <w:rPr>
          <w:rFonts w:asciiTheme="minorHAnsi" w:hAnsiTheme="minorHAnsi" w:cstheme="minorHAnsi"/>
          <w:lang w:val="fr-CA"/>
        </w:rPr>
        <w:t xml:space="preserve">. </w:t>
      </w:r>
      <w:r w:rsidRPr="00E80B16">
        <w:rPr>
          <w:rFonts w:asciiTheme="minorHAnsi" w:hAnsiTheme="minorHAnsi" w:cstheme="minorHAnsi"/>
          <w:lang w:val="fr-CA"/>
        </w:rPr>
        <w:t xml:space="preserve">Le Centre </w:t>
      </w:r>
      <w:r w:rsidR="004503B3">
        <w:rPr>
          <w:rFonts w:asciiTheme="minorHAnsi" w:hAnsiTheme="minorHAnsi" w:cstheme="minorHAnsi"/>
          <w:lang w:val="fr-CA"/>
        </w:rPr>
        <w:t xml:space="preserve">remettra une copie de la directive </w:t>
      </w:r>
      <w:r w:rsidRPr="00E80B16">
        <w:rPr>
          <w:rFonts w:asciiTheme="minorHAnsi" w:hAnsiTheme="minorHAnsi" w:cstheme="minorHAnsi"/>
          <w:lang w:val="fr-CA"/>
        </w:rPr>
        <w:t>à tout client qui en fait la demande.</w:t>
      </w:r>
    </w:p>
    <w:p w14:paraId="29A633E2" w14:textId="7777777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68211FEB" w14:textId="7777777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  <w:r w:rsidRPr="00E80B16">
        <w:rPr>
          <w:rFonts w:asciiTheme="minorHAnsi" w:hAnsiTheme="minorHAnsi" w:cstheme="minorHAnsi"/>
          <w:lang w:val="fr-CA"/>
        </w:rPr>
        <w:t>Afin de permettre le partage d’informations confidentielles relatives à une plainte, tout client doit autoriser un tiers à réviser les faits contenus dans son dossier.</w:t>
      </w:r>
    </w:p>
    <w:p w14:paraId="59D26AC3" w14:textId="7777777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7856A65C" w14:textId="7EB3D031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  <w:r w:rsidRPr="00E80B16">
        <w:rPr>
          <w:rFonts w:asciiTheme="minorHAnsi" w:hAnsiTheme="minorHAnsi" w:cstheme="minorHAnsi"/>
          <w:lang w:val="fr-CA"/>
        </w:rPr>
        <w:t xml:space="preserve">La plainte peut être écrite ou verbale.  Une plainte verbale reçoit une réponse verbale, une plainte écrite </w:t>
      </w:r>
      <w:r w:rsidR="004503B3">
        <w:rPr>
          <w:rFonts w:asciiTheme="minorHAnsi" w:hAnsiTheme="minorHAnsi" w:cstheme="minorHAnsi"/>
          <w:lang w:val="fr-CA"/>
        </w:rPr>
        <w:t xml:space="preserve">exige </w:t>
      </w:r>
      <w:r w:rsidRPr="00E80B16">
        <w:rPr>
          <w:rFonts w:asciiTheme="minorHAnsi" w:hAnsiTheme="minorHAnsi" w:cstheme="minorHAnsi"/>
          <w:lang w:val="fr-CA"/>
        </w:rPr>
        <w:t>une réponse écrite.</w:t>
      </w:r>
    </w:p>
    <w:p w14:paraId="2F390A5D" w14:textId="7777777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7648CB2B" w14:textId="77777777" w:rsidR="004503B3" w:rsidRDefault="00E80B16" w:rsidP="00E80B16">
      <w:pPr>
        <w:rPr>
          <w:rFonts w:asciiTheme="minorHAnsi" w:hAnsiTheme="minorHAnsi" w:cstheme="minorHAnsi"/>
          <w:lang w:val="fr-CA"/>
        </w:rPr>
      </w:pPr>
      <w:r w:rsidRPr="00E80B16">
        <w:rPr>
          <w:rFonts w:asciiTheme="minorHAnsi" w:hAnsiTheme="minorHAnsi" w:cstheme="minorHAnsi"/>
          <w:lang w:val="fr-CA"/>
        </w:rPr>
        <w:t>Le traitement des plaint</w:t>
      </w:r>
      <w:r>
        <w:rPr>
          <w:rFonts w:asciiTheme="minorHAnsi" w:hAnsiTheme="minorHAnsi" w:cstheme="minorHAnsi"/>
          <w:lang w:val="fr-CA"/>
        </w:rPr>
        <w:t>es est la responsabilité de la D</w:t>
      </w:r>
      <w:r w:rsidRPr="00E80B16">
        <w:rPr>
          <w:rFonts w:asciiTheme="minorHAnsi" w:hAnsiTheme="minorHAnsi" w:cstheme="minorHAnsi"/>
          <w:lang w:val="fr-CA"/>
        </w:rPr>
        <w:t>irection du</w:t>
      </w:r>
      <w:r>
        <w:rPr>
          <w:rFonts w:asciiTheme="minorHAnsi" w:hAnsiTheme="minorHAnsi" w:cstheme="minorHAnsi"/>
          <w:lang w:val="fr-CA"/>
        </w:rPr>
        <w:t xml:space="preserve"> service</w:t>
      </w:r>
      <w:r w:rsidR="00563401">
        <w:rPr>
          <w:rFonts w:asciiTheme="minorHAnsi" w:hAnsiTheme="minorHAnsi" w:cstheme="minorHAnsi"/>
          <w:lang w:val="fr-CA"/>
        </w:rPr>
        <w:t xml:space="preserve"> sauf </w:t>
      </w:r>
      <w:r w:rsidR="004503B3">
        <w:rPr>
          <w:rFonts w:asciiTheme="minorHAnsi" w:hAnsiTheme="minorHAnsi" w:cstheme="minorHAnsi"/>
          <w:lang w:val="fr-CA"/>
        </w:rPr>
        <w:t xml:space="preserve">dans les deux cas suivants : </w:t>
      </w:r>
    </w:p>
    <w:p w14:paraId="6428D5EB" w14:textId="77777777" w:rsidR="004503B3" w:rsidRDefault="004503B3" w:rsidP="00E80B16">
      <w:pPr>
        <w:rPr>
          <w:rFonts w:asciiTheme="minorHAnsi" w:hAnsiTheme="minorHAnsi" w:cstheme="minorHAnsi"/>
          <w:lang w:val="fr-CA"/>
        </w:rPr>
      </w:pPr>
    </w:p>
    <w:p w14:paraId="7E5AF294" w14:textId="77777777" w:rsidR="004503B3" w:rsidRDefault="00563401" w:rsidP="004503B3">
      <w:pPr>
        <w:pStyle w:val="Paragraphedeliste"/>
        <w:numPr>
          <w:ilvl w:val="0"/>
          <w:numId w:val="40"/>
        </w:numPr>
        <w:rPr>
          <w:rFonts w:asciiTheme="minorHAnsi" w:hAnsiTheme="minorHAnsi" w:cstheme="minorHAnsi"/>
          <w:lang w:val="fr-CA"/>
        </w:rPr>
      </w:pPr>
      <w:r w:rsidRPr="004503B3">
        <w:rPr>
          <w:rFonts w:asciiTheme="minorHAnsi" w:hAnsiTheme="minorHAnsi" w:cstheme="minorHAnsi"/>
          <w:lang w:val="fr-CA"/>
        </w:rPr>
        <w:t>la plainte concerne la politique du Conseil d’administration sur la diversité et l’inclusion</w:t>
      </w:r>
    </w:p>
    <w:p w14:paraId="7CA33EB8" w14:textId="77777777" w:rsidR="004503B3" w:rsidRDefault="004503B3" w:rsidP="004503B3">
      <w:pPr>
        <w:pStyle w:val="Paragraphedeliste"/>
        <w:numPr>
          <w:ilvl w:val="0"/>
          <w:numId w:val="40"/>
        </w:numPr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 xml:space="preserve">la plainte </w:t>
      </w:r>
      <w:r w:rsidR="00563401" w:rsidRPr="004503B3">
        <w:rPr>
          <w:rFonts w:asciiTheme="minorHAnsi" w:hAnsiTheme="minorHAnsi" w:cstheme="minorHAnsi"/>
          <w:lang w:val="fr-CA"/>
        </w:rPr>
        <w:t>est liée à la Loi sur la protection des renseignements (</w:t>
      </w:r>
      <w:r>
        <w:rPr>
          <w:rFonts w:asciiTheme="minorHAnsi" w:hAnsiTheme="minorHAnsi" w:cstheme="minorHAnsi"/>
          <w:lang w:val="fr-CA"/>
        </w:rPr>
        <w:t>personnels ou médicaux</w:t>
      </w:r>
      <w:r w:rsidR="00563401" w:rsidRPr="004503B3">
        <w:rPr>
          <w:rFonts w:asciiTheme="minorHAnsi" w:hAnsiTheme="minorHAnsi" w:cstheme="minorHAnsi"/>
          <w:lang w:val="fr-CA"/>
        </w:rPr>
        <w:t>)</w:t>
      </w:r>
      <w:r w:rsidR="00E80B16" w:rsidRPr="004503B3">
        <w:rPr>
          <w:rFonts w:asciiTheme="minorHAnsi" w:hAnsiTheme="minorHAnsi" w:cstheme="minorHAnsi"/>
          <w:lang w:val="fr-CA"/>
        </w:rPr>
        <w:t>.</w:t>
      </w:r>
      <w:r w:rsidR="00563401" w:rsidRPr="004503B3">
        <w:rPr>
          <w:rFonts w:asciiTheme="minorHAnsi" w:hAnsiTheme="minorHAnsi" w:cstheme="minorHAnsi"/>
          <w:lang w:val="fr-CA"/>
        </w:rPr>
        <w:t xml:space="preserve"> </w:t>
      </w:r>
    </w:p>
    <w:p w14:paraId="22D4846B" w14:textId="77777777" w:rsidR="004503B3" w:rsidRDefault="004503B3" w:rsidP="004503B3">
      <w:pPr>
        <w:pStyle w:val="Paragraphedeliste"/>
        <w:rPr>
          <w:rFonts w:asciiTheme="minorHAnsi" w:hAnsiTheme="minorHAnsi" w:cstheme="minorHAnsi"/>
          <w:lang w:val="fr-CA"/>
        </w:rPr>
      </w:pPr>
    </w:p>
    <w:p w14:paraId="3A4F5DD7" w14:textId="044D386A" w:rsidR="00E80B16" w:rsidRPr="004503B3" w:rsidRDefault="00563401" w:rsidP="004503B3">
      <w:pPr>
        <w:rPr>
          <w:rFonts w:asciiTheme="minorHAnsi" w:hAnsiTheme="minorHAnsi" w:cstheme="minorHAnsi"/>
          <w:lang w:val="fr-CA"/>
        </w:rPr>
      </w:pPr>
      <w:r w:rsidRPr="004503B3">
        <w:rPr>
          <w:rFonts w:asciiTheme="minorHAnsi" w:hAnsiTheme="minorHAnsi" w:cstheme="minorHAnsi"/>
          <w:lang w:val="fr-CA"/>
        </w:rPr>
        <w:t xml:space="preserve"> Dans l’un ou l’autre de ces cas, le processus est défini dans une autre </w:t>
      </w:r>
      <w:r w:rsidR="004503B3">
        <w:rPr>
          <w:rFonts w:asciiTheme="minorHAnsi" w:hAnsiTheme="minorHAnsi" w:cstheme="minorHAnsi"/>
          <w:lang w:val="fr-CA"/>
        </w:rPr>
        <w:t xml:space="preserve">directive. </w:t>
      </w:r>
      <w:r w:rsidRPr="004503B3">
        <w:rPr>
          <w:rFonts w:asciiTheme="minorHAnsi" w:hAnsiTheme="minorHAnsi" w:cstheme="minorHAnsi"/>
          <w:lang w:val="fr-CA"/>
        </w:rPr>
        <w:t xml:space="preserve">  </w:t>
      </w:r>
    </w:p>
    <w:p w14:paraId="11CFC299" w14:textId="7777777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6A69119D" w14:textId="3E51C5A9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  <w:r w:rsidRPr="00E80B16">
        <w:rPr>
          <w:rFonts w:asciiTheme="minorHAnsi" w:hAnsiTheme="minorHAnsi" w:cstheme="minorHAnsi"/>
          <w:lang w:val="fr-CA"/>
        </w:rPr>
        <w:t xml:space="preserve">Si possible, une </w:t>
      </w:r>
      <w:r w:rsidR="004503B3">
        <w:rPr>
          <w:rFonts w:asciiTheme="minorHAnsi" w:hAnsiTheme="minorHAnsi" w:cstheme="minorHAnsi"/>
          <w:lang w:val="fr-CA"/>
        </w:rPr>
        <w:t xml:space="preserve">résolution informelle sera privilégiée avant d’entamer une procédure formelle. </w:t>
      </w:r>
    </w:p>
    <w:p w14:paraId="5BD5B06A" w14:textId="7777777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2FDDC06E" w14:textId="5CA14631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  <w:r w:rsidRPr="00E80B16">
        <w:rPr>
          <w:rFonts w:asciiTheme="minorHAnsi" w:hAnsiTheme="minorHAnsi" w:cstheme="minorHAnsi"/>
          <w:lang w:val="fr-CA"/>
        </w:rPr>
        <w:t>Le Centre analyse chaque plainte de façon impartiale</w:t>
      </w:r>
      <w:r w:rsidR="004503B3">
        <w:rPr>
          <w:rFonts w:asciiTheme="minorHAnsi" w:hAnsiTheme="minorHAnsi" w:cstheme="minorHAnsi"/>
          <w:lang w:val="fr-CA"/>
        </w:rPr>
        <w:t xml:space="preserve">, </w:t>
      </w:r>
      <w:r w:rsidRPr="00E80B16">
        <w:rPr>
          <w:rFonts w:asciiTheme="minorHAnsi" w:hAnsiTheme="minorHAnsi" w:cstheme="minorHAnsi"/>
          <w:lang w:val="fr-CA"/>
        </w:rPr>
        <w:t xml:space="preserve">fait enquête et </w:t>
      </w:r>
      <w:r w:rsidR="004503B3">
        <w:rPr>
          <w:rFonts w:asciiTheme="minorHAnsi" w:hAnsiTheme="minorHAnsi" w:cstheme="minorHAnsi"/>
          <w:lang w:val="fr-CA"/>
        </w:rPr>
        <w:t xml:space="preserve">présente </w:t>
      </w:r>
      <w:r w:rsidRPr="00E80B16">
        <w:rPr>
          <w:rFonts w:asciiTheme="minorHAnsi" w:hAnsiTheme="minorHAnsi" w:cstheme="minorHAnsi"/>
          <w:lang w:val="fr-CA"/>
        </w:rPr>
        <w:t xml:space="preserve">la </w:t>
      </w:r>
      <w:r w:rsidR="00DA3832">
        <w:rPr>
          <w:rFonts w:asciiTheme="minorHAnsi" w:hAnsiTheme="minorHAnsi" w:cstheme="minorHAnsi"/>
          <w:lang w:val="fr-CA"/>
        </w:rPr>
        <w:t>résolution</w:t>
      </w:r>
      <w:r w:rsidRPr="00E80B16">
        <w:rPr>
          <w:rFonts w:asciiTheme="minorHAnsi" w:hAnsiTheme="minorHAnsi" w:cstheme="minorHAnsi"/>
          <w:lang w:val="fr-CA"/>
        </w:rPr>
        <w:t xml:space="preserve"> de la plainte dans un délai raisonnable afin de ne pas retarder l</w:t>
      </w:r>
      <w:r w:rsidR="004503B3">
        <w:rPr>
          <w:rFonts w:asciiTheme="minorHAnsi" w:hAnsiTheme="minorHAnsi" w:cstheme="minorHAnsi"/>
          <w:lang w:val="fr-CA"/>
        </w:rPr>
        <w:t xml:space="preserve">a prestation de services </w:t>
      </w:r>
      <w:r w:rsidRPr="00E80B16">
        <w:rPr>
          <w:rFonts w:asciiTheme="minorHAnsi" w:hAnsiTheme="minorHAnsi" w:cstheme="minorHAnsi"/>
          <w:lang w:val="fr-CA"/>
        </w:rPr>
        <w:t xml:space="preserve">ou causer un stress excessif à l’employé </w:t>
      </w:r>
      <w:r w:rsidR="004503B3">
        <w:rPr>
          <w:rFonts w:asciiTheme="minorHAnsi" w:hAnsiTheme="minorHAnsi" w:cstheme="minorHAnsi"/>
          <w:lang w:val="fr-CA"/>
        </w:rPr>
        <w:t>faisant l’objet de la plainte.</w:t>
      </w:r>
    </w:p>
    <w:p w14:paraId="692C0158" w14:textId="7777777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216617AF" w14:textId="0D602F66" w:rsidR="00E80B16" w:rsidRPr="00E80B16" w:rsidRDefault="00E80B16" w:rsidP="00E80B16">
      <w:pPr>
        <w:rPr>
          <w:rFonts w:asciiTheme="minorHAnsi" w:hAnsiTheme="minorHAnsi" w:cstheme="minorHAnsi"/>
          <w:b/>
          <w:lang w:val="fr-CA"/>
        </w:rPr>
      </w:pPr>
      <w:r w:rsidRPr="00E80B16">
        <w:rPr>
          <w:rFonts w:asciiTheme="minorHAnsi" w:hAnsiTheme="minorHAnsi" w:cstheme="minorHAnsi"/>
          <w:b/>
          <w:lang w:val="fr-CA"/>
        </w:rPr>
        <w:t xml:space="preserve">Procédures </w:t>
      </w:r>
    </w:p>
    <w:p w14:paraId="64A7493F" w14:textId="7777777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00B1EA54" w14:textId="7595C02E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  <w:r w:rsidRPr="00E80B16">
        <w:rPr>
          <w:rFonts w:asciiTheme="minorHAnsi" w:hAnsiTheme="minorHAnsi" w:cstheme="minorHAnsi"/>
          <w:lang w:val="fr-CA"/>
        </w:rPr>
        <w:t>Toutes les</w:t>
      </w:r>
      <w:r>
        <w:rPr>
          <w:rFonts w:asciiTheme="minorHAnsi" w:hAnsiTheme="minorHAnsi" w:cstheme="minorHAnsi"/>
          <w:lang w:val="fr-CA"/>
        </w:rPr>
        <w:t xml:space="preserve"> plaintes sont acheminées à la </w:t>
      </w:r>
      <w:r w:rsidR="004503B3">
        <w:rPr>
          <w:rFonts w:asciiTheme="minorHAnsi" w:hAnsiTheme="minorHAnsi" w:cstheme="minorHAnsi"/>
          <w:lang w:val="fr-CA"/>
        </w:rPr>
        <w:t>d</w:t>
      </w:r>
      <w:r w:rsidRPr="00E80B16">
        <w:rPr>
          <w:rFonts w:asciiTheme="minorHAnsi" w:hAnsiTheme="minorHAnsi" w:cstheme="minorHAnsi"/>
          <w:lang w:val="fr-CA"/>
        </w:rPr>
        <w:t>irection du</w:t>
      </w:r>
      <w:r>
        <w:rPr>
          <w:rFonts w:asciiTheme="minorHAnsi" w:hAnsiTheme="minorHAnsi" w:cstheme="minorHAnsi"/>
          <w:lang w:val="fr-CA"/>
        </w:rPr>
        <w:t xml:space="preserve"> service</w:t>
      </w:r>
      <w:r w:rsidRPr="00E80B16">
        <w:rPr>
          <w:rFonts w:asciiTheme="minorHAnsi" w:hAnsiTheme="minorHAnsi" w:cstheme="minorHAnsi"/>
          <w:lang w:val="fr-CA"/>
        </w:rPr>
        <w:t xml:space="preserve"> concerné.</w:t>
      </w:r>
    </w:p>
    <w:p w14:paraId="44775655" w14:textId="77777777" w:rsidR="00E80B16" w:rsidRPr="00E80B16" w:rsidRDefault="00E80B16" w:rsidP="00E80B16">
      <w:pPr>
        <w:rPr>
          <w:rFonts w:asciiTheme="minorHAnsi" w:hAnsiTheme="minorHAnsi" w:cstheme="minorHAnsi"/>
          <w:i/>
          <w:lang w:val="fr-CA"/>
        </w:rPr>
      </w:pPr>
    </w:p>
    <w:p w14:paraId="3137CF1A" w14:textId="7497E8B6" w:rsidR="00E80B16" w:rsidRPr="00E80B16" w:rsidRDefault="00E80B16" w:rsidP="00E80B16">
      <w:pPr>
        <w:pStyle w:val="Paragraphedeliste"/>
        <w:numPr>
          <w:ilvl w:val="0"/>
          <w:numId w:val="37"/>
        </w:numPr>
        <w:ind w:left="360"/>
        <w:rPr>
          <w:rFonts w:asciiTheme="minorHAnsi" w:hAnsiTheme="minorHAnsi" w:cstheme="minorHAnsi"/>
          <w:i/>
          <w:lang w:val="fr-CA"/>
        </w:rPr>
      </w:pPr>
      <w:r w:rsidRPr="00E80B16">
        <w:rPr>
          <w:rFonts w:asciiTheme="minorHAnsi" w:hAnsiTheme="minorHAnsi" w:cstheme="minorHAnsi"/>
          <w:i/>
          <w:lang w:val="fr-CA"/>
        </w:rPr>
        <w:lastRenderedPageBreak/>
        <w:t>Plainte par téléphone ou en personne</w:t>
      </w:r>
    </w:p>
    <w:p w14:paraId="4510DDAE" w14:textId="7777777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33152FC2" w14:textId="7266D03B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  <w:r w:rsidRPr="00E80B16">
        <w:rPr>
          <w:rFonts w:asciiTheme="minorHAnsi" w:hAnsiTheme="minorHAnsi" w:cstheme="minorHAnsi"/>
          <w:lang w:val="fr-CA"/>
        </w:rPr>
        <w:t>a)</w:t>
      </w:r>
      <w:r w:rsidRPr="00E80B16">
        <w:rPr>
          <w:rFonts w:asciiTheme="minorHAnsi" w:hAnsiTheme="minorHAnsi" w:cstheme="minorHAnsi"/>
          <w:lang w:val="fr-CA"/>
        </w:rPr>
        <w:tab/>
        <w:t>La direction du</w:t>
      </w:r>
      <w:r>
        <w:rPr>
          <w:rFonts w:asciiTheme="minorHAnsi" w:hAnsiTheme="minorHAnsi" w:cstheme="minorHAnsi"/>
          <w:lang w:val="fr-CA"/>
        </w:rPr>
        <w:t xml:space="preserve"> service </w:t>
      </w:r>
      <w:r w:rsidRPr="00E80B16">
        <w:rPr>
          <w:rFonts w:asciiTheme="minorHAnsi" w:hAnsiTheme="minorHAnsi" w:cstheme="minorHAnsi"/>
          <w:lang w:val="fr-CA"/>
        </w:rPr>
        <w:t xml:space="preserve">établit si le plaignant a discuté du problème avec </w:t>
      </w:r>
      <w:r>
        <w:rPr>
          <w:rFonts w:asciiTheme="minorHAnsi" w:hAnsiTheme="minorHAnsi" w:cstheme="minorHAnsi"/>
          <w:lang w:val="fr-CA"/>
        </w:rPr>
        <w:tab/>
      </w:r>
      <w:r w:rsidRPr="00E80B16">
        <w:rPr>
          <w:rFonts w:asciiTheme="minorHAnsi" w:hAnsiTheme="minorHAnsi" w:cstheme="minorHAnsi"/>
          <w:lang w:val="fr-CA"/>
        </w:rPr>
        <w:t xml:space="preserve">l’employé concerné. Si non, il l’encourage à le faire, ou, si le client préfère, la </w:t>
      </w:r>
      <w:r>
        <w:rPr>
          <w:rFonts w:asciiTheme="minorHAnsi" w:hAnsiTheme="minorHAnsi" w:cstheme="minorHAnsi"/>
          <w:lang w:val="fr-CA"/>
        </w:rPr>
        <w:tab/>
      </w:r>
      <w:r w:rsidRPr="00E80B16">
        <w:rPr>
          <w:rFonts w:asciiTheme="minorHAnsi" w:hAnsiTheme="minorHAnsi" w:cstheme="minorHAnsi"/>
          <w:lang w:val="fr-CA"/>
        </w:rPr>
        <w:t xml:space="preserve">direction du </w:t>
      </w:r>
      <w:r>
        <w:rPr>
          <w:rFonts w:asciiTheme="minorHAnsi" w:hAnsiTheme="minorHAnsi" w:cstheme="minorHAnsi"/>
          <w:lang w:val="fr-CA"/>
        </w:rPr>
        <w:t>service</w:t>
      </w:r>
      <w:r w:rsidRPr="00E80B16">
        <w:rPr>
          <w:rFonts w:asciiTheme="minorHAnsi" w:hAnsiTheme="minorHAnsi" w:cstheme="minorHAnsi"/>
          <w:lang w:val="fr-CA"/>
        </w:rPr>
        <w:t xml:space="preserve"> peut intervenir dès le début. </w:t>
      </w:r>
    </w:p>
    <w:p w14:paraId="4ED5ED42" w14:textId="7777777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7FFBD743" w14:textId="1A406F42" w:rsidR="00E80B16" w:rsidRPr="00E80B16" w:rsidRDefault="00E80B16" w:rsidP="000F11C0">
      <w:pPr>
        <w:ind w:left="720" w:hanging="720"/>
        <w:rPr>
          <w:rFonts w:asciiTheme="minorHAnsi" w:hAnsiTheme="minorHAnsi" w:cstheme="minorHAnsi"/>
          <w:lang w:val="fr-CA"/>
        </w:rPr>
      </w:pPr>
      <w:r w:rsidRPr="00E80B16">
        <w:rPr>
          <w:rFonts w:asciiTheme="minorHAnsi" w:hAnsiTheme="minorHAnsi" w:cstheme="minorHAnsi"/>
          <w:lang w:val="fr-CA"/>
        </w:rPr>
        <w:t>b)</w:t>
      </w:r>
      <w:r w:rsidRPr="00E80B16">
        <w:rPr>
          <w:rFonts w:asciiTheme="minorHAnsi" w:hAnsiTheme="minorHAnsi" w:cstheme="minorHAnsi"/>
          <w:lang w:val="fr-CA"/>
        </w:rPr>
        <w:tab/>
        <w:t xml:space="preserve">Si le plaignant n’est pas satisfait </w:t>
      </w:r>
      <w:r w:rsidR="000F11C0">
        <w:rPr>
          <w:rFonts w:asciiTheme="minorHAnsi" w:hAnsiTheme="minorHAnsi" w:cstheme="minorHAnsi"/>
          <w:lang w:val="fr-CA"/>
        </w:rPr>
        <w:t xml:space="preserve">à la suite </w:t>
      </w:r>
      <w:r w:rsidRPr="00E80B16">
        <w:rPr>
          <w:rFonts w:asciiTheme="minorHAnsi" w:hAnsiTheme="minorHAnsi" w:cstheme="minorHAnsi"/>
          <w:lang w:val="fr-CA"/>
        </w:rPr>
        <w:t xml:space="preserve">de la conversation, il peut demander l’intervention de la direction du </w:t>
      </w:r>
      <w:r>
        <w:rPr>
          <w:rFonts w:asciiTheme="minorHAnsi" w:hAnsiTheme="minorHAnsi" w:cstheme="minorHAnsi"/>
          <w:lang w:val="fr-CA"/>
        </w:rPr>
        <w:t>service</w:t>
      </w:r>
      <w:r w:rsidRPr="00E80B16">
        <w:rPr>
          <w:rFonts w:asciiTheme="minorHAnsi" w:hAnsiTheme="minorHAnsi" w:cstheme="minorHAnsi"/>
          <w:lang w:val="fr-CA"/>
        </w:rPr>
        <w:t xml:space="preserve">. </w:t>
      </w:r>
    </w:p>
    <w:p w14:paraId="7B7E20D2" w14:textId="7777777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30BDFF51" w14:textId="3A4ABC1B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  <w:r w:rsidRPr="00E80B16">
        <w:rPr>
          <w:rFonts w:asciiTheme="minorHAnsi" w:hAnsiTheme="minorHAnsi" w:cstheme="minorHAnsi"/>
          <w:lang w:val="fr-CA"/>
        </w:rPr>
        <w:t>c)</w:t>
      </w:r>
      <w:r w:rsidRPr="00E80B16">
        <w:rPr>
          <w:rFonts w:asciiTheme="minorHAnsi" w:hAnsiTheme="minorHAnsi" w:cstheme="minorHAnsi"/>
          <w:lang w:val="fr-CA"/>
        </w:rPr>
        <w:tab/>
        <w:t xml:space="preserve">La direction du </w:t>
      </w:r>
      <w:r>
        <w:rPr>
          <w:rFonts w:asciiTheme="minorHAnsi" w:hAnsiTheme="minorHAnsi" w:cstheme="minorHAnsi"/>
          <w:lang w:val="fr-CA"/>
        </w:rPr>
        <w:t>service</w:t>
      </w:r>
      <w:r w:rsidRPr="00E80B16">
        <w:rPr>
          <w:rFonts w:asciiTheme="minorHAnsi" w:hAnsiTheme="minorHAnsi" w:cstheme="minorHAnsi"/>
          <w:lang w:val="fr-CA"/>
        </w:rPr>
        <w:t xml:space="preserve"> comp</w:t>
      </w:r>
      <w:r>
        <w:rPr>
          <w:rFonts w:asciiTheme="minorHAnsi" w:hAnsiTheme="minorHAnsi" w:cstheme="minorHAnsi"/>
          <w:lang w:val="fr-CA"/>
        </w:rPr>
        <w:t xml:space="preserve">lète le formulaire de plainte (en </w:t>
      </w:r>
      <w:r w:rsidRPr="00E80B16">
        <w:rPr>
          <w:rFonts w:asciiTheme="minorHAnsi" w:hAnsiTheme="minorHAnsi" w:cstheme="minorHAnsi"/>
          <w:i/>
          <w:lang w:val="fr-CA"/>
        </w:rPr>
        <w:t>annexe</w:t>
      </w:r>
      <w:r>
        <w:rPr>
          <w:rFonts w:asciiTheme="minorHAnsi" w:hAnsiTheme="minorHAnsi" w:cstheme="minorHAnsi"/>
          <w:lang w:val="fr-CA"/>
        </w:rPr>
        <w:t>)</w:t>
      </w:r>
      <w:r w:rsidRPr="00E80B16">
        <w:rPr>
          <w:rFonts w:asciiTheme="minorHAnsi" w:hAnsiTheme="minorHAnsi" w:cstheme="minorHAnsi"/>
          <w:lang w:val="fr-CA"/>
        </w:rPr>
        <w:t xml:space="preserve"> lorsqu’elle </w:t>
      </w:r>
      <w:r>
        <w:rPr>
          <w:rFonts w:asciiTheme="minorHAnsi" w:hAnsiTheme="minorHAnsi" w:cstheme="minorHAnsi"/>
          <w:lang w:val="fr-CA"/>
        </w:rPr>
        <w:tab/>
      </w:r>
      <w:r w:rsidRPr="00E80B16">
        <w:rPr>
          <w:rFonts w:asciiTheme="minorHAnsi" w:hAnsiTheme="minorHAnsi" w:cstheme="minorHAnsi"/>
          <w:lang w:val="fr-CA"/>
        </w:rPr>
        <w:t xml:space="preserve">intervient dans le règlement d’une plainte recevable, téléphonique ou en </w:t>
      </w:r>
      <w:r>
        <w:rPr>
          <w:rFonts w:asciiTheme="minorHAnsi" w:hAnsiTheme="minorHAnsi" w:cstheme="minorHAnsi"/>
          <w:lang w:val="fr-CA"/>
        </w:rPr>
        <w:tab/>
      </w:r>
      <w:r w:rsidRPr="00E80B16">
        <w:rPr>
          <w:rFonts w:asciiTheme="minorHAnsi" w:hAnsiTheme="minorHAnsi" w:cstheme="minorHAnsi"/>
          <w:lang w:val="fr-CA"/>
        </w:rPr>
        <w:t>personne.</w:t>
      </w:r>
    </w:p>
    <w:p w14:paraId="03F896FA" w14:textId="7777777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72C4B269" w14:textId="45F0E885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  <w:r w:rsidRPr="00E80B16">
        <w:rPr>
          <w:rFonts w:asciiTheme="minorHAnsi" w:hAnsiTheme="minorHAnsi" w:cstheme="minorHAnsi"/>
          <w:lang w:val="fr-CA"/>
        </w:rPr>
        <w:t>d)</w:t>
      </w:r>
      <w:r w:rsidRPr="00E80B16">
        <w:rPr>
          <w:rFonts w:asciiTheme="minorHAnsi" w:hAnsiTheme="minorHAnsi" w:cstheme="minorHAnsi"/>
          <w:lang w:val="fr-CA"/>
        </w:rPr>
        <w:tab/>
        <w:t xml:space="preserve">La direction du </w:t>
      </w:r>
      <w:r>
        <w:rPr>
          <w:rFonts w:asciiTheme="minorHAnsi" w:hAnsiTheme="minorHAnsi" w:cstheme="minorHAnsi"/>
          <w:lang w:val="fr-CA"/>
        </w:rPr>
        <w:t>service</w:t>
      </w:r>
      <w:r w:rsidRPr="00E80B16">
        <w:rPr>
          <w:rFonts w:asciiTheme="minorHAnsi" w:hAnsiTheme="minorHAnsi" w:cstheme="minorHAnsi"/>
          <w:lang w:val="fr-CA"/>
        </w:rPr>
        <w:t xml:space="preserve"> transmet une copie du formulaire de plainte au </w:t>
      </w:r>
      <w:r>
        <w:rPr>
          <w:rFonts w:asciiTheme="minorHAnsi" w:hAnsiTheme="minorHAnsi" w:cstheme="minorHAnsi"/>
          <w:lang w:val="fr-CA"/>
        </w:rPr>
        <w:tab/>
      </w:r>
      <w:r w:rsidRPr="00E80B16">
        <w:rPr>
          <w:rFonts w:asciiTheme="minorHAnsi" w:hAnsiTheme="minorHAnsi" w:cstheme="minorHAnsi"/>
          <w:lang w:val="fr-CA"/>
        </w:rPr>
        <w:t xml:space="preserve">superviseur de l’intervenant professionnel et une copie à l’employé concerné au </w:t>
      </w:r>
      <w:r>
        <w:rPr>
          <w:rFonts w:asciiTheme="minorHAnsi" w:hAnsiTheme="minorHAnsi" w:cstheme="minorHAnsi"/>
          <w:lang w:val="fr-CA"/>
        </w:rPr>
        <w:tab/>
      </w:r>
      <w:r w:rsidRPr="00E80B16">
        <w:rPr>
          <w:rFonts w:asciiTheme="minorHAnsi" w:hAnsiTheme="minorHAnsi" w:cstheme="minorHAnsi"/>
          <w:lang w:val="fr-CA"/>
        </w:rPr>
        <w:t xml:space="preserve">plus tard 7 jours après l’incident.  </w:t>
      </w:r>
    </w:p>
    <w:p w14:paraId="7EFD4BD2" w14:textId="7777777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5652A3DC" w14:textId="3AFC8A0A" w:rsidR="00E80B16" w:rsidRPr="00E80B16" w:rsidRDefault="00E80B16" w:rsidP="000F11C0">
      <w:pPr>
        <w:ind w:left="720" w:hanging="720"/>
        <w:rPr>
          <w:rFonts w:asciiTheme="minorHAnsi" w:hAnsiTheme="minorHAnsi" w:cstheme="minorHAnsi"/>
          <w:lang w:val="fr-CA"/>
        </w:rPr>
      </w:pPr>
      <w:r w:rsidRPr="00E80B16">
        <w:rPr>
          <w:rFonts w:asciiTheme="minorHAnsi" w:hAnsiTheme="minorHAnsi" w:cstheme="minorHAnsi"/>
          <w:lang w:val="fr-CA"/>
        </w:rPr>
        <w:t>e)</w:t>
      </w:r>
      <w:r w:rsidRPr="00E80B16">
        <w:rPr>
          <w:rFonts w:asciiTheme="minorHAnsi" w:hAnsiTheme="minorHAnsi" w:cstheme="minorHAnsi"/>
          <w:lang w:val="fr-CA"/>
        </w:rPr>
        <w:tab/>
        <w:t xml:space="preserve">L’employé complète la section prévue </w:t>
      </w:r>
      <w:r w:rsidR="0075129E">
        <w:rPr>
          <w:rFonts w:asciiTheme="minorHAnsi" w:hAnsiTheme="minorHAnsi" w:cstheme="minorHAnsi"/>
          <w:lang w:val="fr-CA"/>
        </w:rPr>
        <w:t xml:space="preserve">pour ses commentaires </w:t>
      </w:r>
      <w:r w:rsidRPr="00E80B16">
        <w:rPr>
          <w:rFonts w:asciiTheme="minorHAnsi" w:hAnsiTheme="minorHAnsi" w:cstheme="minorHAnsi"/>
          <w:lang w:val="fr-CA"/>
        </w:rPr>
        <w:t xml:space="preserve">et offre des explications quant aux circonstances </w:t>
      </w:r>
      <w:r w:rsidR="0075129E">
        <w:rPr>
          <w:rFonts w:asciiTheme="minorHAnsi" w:hAnsiTheme="minorHAnsi" w:cstheme="minorHAnsi"/>
          <w:lang w:val="fr-CA"/>
        </w:rPr>
        <w:t xml:space="preserve">qui ont mené à </w:t>
      </w:r>
      <w:r w:rsidRPr="00E80B16">
        <w:rPr>
          <w:rFonts w:asciiTheme="minorHAnsi" w:hAnsiTheme="minorHAnsi" w:cstheme="minorHAnsi"/>
          <w:lang w:val="fr-CA"/>
        </w:rPr>
        <w:t xml:space="preserve">la plainte </w:t>
      </w:r>
      <w:r w:rsidR="000F11C0">
        <w:rPr>
          <w:rFonts w:asciiTheme="minorHAnsi" w:hAnsiTheme="minorHAnsi" w:cstheme="minorHAnsi"/>
          <w:lang w:val="fr-CA"/>
        </w:rPr>
        <w:t xml:space="preserve">ainsi que des pistes de solution. </w:t>
      </w:r>
      <w:r w:rsidRPr="00E80B16">
        <w:rPr>
          <w:rFonts w:asciiTheme="minorHAnsi" w:hAnsiTheme="minorHAnsi" w:cstheme="minorHAnsi"/>
          <w:lang w:val="fr-CA"/>
        </w:rPr>
        <w:t xml:space="preserve">Il remet </w:t>
      </w:r>
      <w:r w:rsidR="000F11C0">
        <w:rPr>
          <w:rFonts w:asciiTheme="minorHAnsi" w:hAnsiTheme="minorHAnsi" w:cstheme="minorHAnsi"/>
          <w:lang w:val="fr-CA"/>
        </w:rPr>
        <w:t xml:space="preserve">le document complété </w:t>
      </w:r>
      <w:r w:rsidRPr="00E80B16">
        <w:rPr>
          <w:rFonts w:asciiTheme="minorHAnsi" w:hAnsiTheme="minorHAnsi" w:cstheme="minorHAnsi"/>
          <w:lang w:val="fr-CA"/>
        </w:rPr>
        <w:t>au superviseur concerné au plus tard 7 jours après l’avoir reçu.</w:t>
      </w:r>
    </w:p>
    <w:p w14:paraId="3B651067" w14:textId="7777777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2F332552" w14:textId="6E8C1587" w:rsidR="00E80B16" w:rsidRPr="00E80B16" w:rsidRDefault="00E80B16" w:rsidP="000F11C0">
      <w:pPr>
        <w:ind w:left="720" w:hanging="720"/>
        <w:rPr>
          <w:rFonts w:asciiTheme="minorHAnsi" w:hAnsiTheme="minorHAnsi" w:cstheme="minorHAnsi"/>
          <w:lang w:val="fr-CA"/>
        </w:rPr>
      </w:pPr>
      <w:r w:rsidRPr="00E80B16">
        <w:rPr>
          <w:rFonts w:asciiTheme="minorHAnsi" w:hAnsiTheme="minorHAnsi" w:cstheme="minorHAnsi"/>
          <w:lang w:val="fr-CA"/>
        </w:rPr>
        <w:t>f)</w:t>
      </w:r>
      <w:r w:rsidRPr="00E80B16">
        <w:rPr>
          <w:rFonts w:asciiTheme="minorHAnsi" w:hAnsiTheme="minorHAnsi" w:cstheme="minorHAnsi"/>
          <w:lang w:val="fr-CA"/>
        </w:rPr>
        <w:tab/>
        <w:t xml:space="preserve">Le superviseur concerné révise les informations recueillies et détermine si des mesures doivent être prises. Dans le cas d’une plainte relative aux services </w:t>
      </w:r>
      <w:r w:rsidR="000F11C0">
        <w:rPr>
          <w:rFonts w:asciiTheme="minorHAnsi" w:hAnsiTheme="minorHAnsi" w:cstheme="minorHAnsi"/>
          <w:lang w:val="fr-CA"/>
        </w:rPr>
        <w:t>prodigués par u</w:t>
      </w:r>
      <w:r w:rsidRPr="00E80B16">
        <w:rPr>
          <w:rFonts w:asciiTheme="minorHAnsi" w:hAnsiTheme="minorHAnsi" w:cstheme="minorHAnsi"/>
          <w:lang w:val="fr-CA"/>
        </w:rPr>
        <w:t>n</w:t>
      </w:r>
      <w:r w:rsidR="000F11C0">
        <w:rPr>
          <w:rFonts w:asciiTheme="minorHAnsi" w:hAnsiTheme="minorHAnsi" w:cstheme="minorHAnsi"/>
          <w:lang w:val="fr-CA"/>
        </w:rPr>
        <w:t xml:space="preserve"> </w:t>
      </w:r>
      <w:r w:rsidRPr="00E80B16">
        <w:rPr>
          <w:rFonts w:asciiTheme="minorHAnsi" w:hAnsiTheme="minorHAnsi" w:cstheme="minorHAnsi"/>
          <w:lang w:val="fr-CA"/>
        </w:rPr>
        <w:t xml:space="preserve">intervenant professionnel, </w:t>
      </w:r>
      <w:r w:rsidR="000F11C0">
        <w:rPr>
          <w:rFonts w:asciiTheme="minorHAnsi" w:hAnsiTheme="minorHAnsi" w:cstheme="minorHAnsi"/>
          <w:lang w:val="fr-CA"/>
        </w:rPr>
        <w:t xml:space="preserve">des consultations avec </w:t>
      </w:r>
      <w:r w:rsidRPr="00E80B16">
        <w:rPr>
          <w:rFonts w:asciiTheme="minorHAnsi" w:hAnsiTheme="minorHAnsi" w:cstheme="minorHAnsi"/>
          <w:lang w:val="fr-CA"/>
        </w:rPr>
        <w:t xml:space="preserve">d’autres employés ou intervenants professionnels du </w:t>
      </w:r>
      <w:r w:rsidR="000F11C0">
        <w:rPr>
          <w:rFonts w:asciiTheme="minorHAnsi" w:hAnsiTheme="minorHAnsi" w:cstheme="minorHAnsi"/>
          <w:lang w:val="fr-CA"/>
        </w:rPr>
        <w:t>C</w:t>
      </w:r>
      <w:r w:rsidRPr="00E80B16">
        <w:rPr>
          <w:rFonts w:asciiTheme="minorHAnsi" w:hAnsiTheme="minorHAnsi" w:cstheme="minorHAnsi"/>
          <w:lang w:val="fr-CA"/>
        </w:rPr>
        <w:t>entre</w:t>
      </w:r>
      <w:r w:rsidR="000F11C0">
        <w:rPr>
          <w:rFonts w:asciiTheme="minorHAnsi" w:hAnsiTheme="minorHAnsi" w:cstheme="minorHAnsi"/>
          <w:lang w:val="fr-CA"/>
        </w:rPr>
        <w:t xml:space="preserve"> peuvent être indiquées</w:t>
      </w:r>
      <w:r w:rsidRPr="00E80B16">
        <w:rPr>
          <w:rFonts w:asciiTheme="minorHAnsi" w:hAnsiTheme="minorHAnsi" w:cstheme="minorHAnsi"/>
          <w:lang w:val="fr-CA"/>
        </w:rPr>
        <w:t xml:space="preserve">.  Si le superviseur </w:t>
      </w:r>
      <w:r w:rsidR="000F11C0">
        <w:rPr>
          <w:rFonts w:asciiTheme="minorHAnsi" w:hAnsiTheme="minorHAnsi" w:cstheme="minorHAnsi"/>
          <w:lang w:val="fr-CA"/>
        </w:rPr>
        <w:t xml:space="preserve">veut consulter une partie externe au Centre, </w:t>
      </w:r>
      <w:r w:rsidRPr="00E80B16">
        <w:rPr>
          <w:rFonts w:asciiTheme="minorHAnsi" w:hAnsiTheme="minorHAnsi" w:cstheme="minorHAnsi"/>
          <w:lang w:val="fr-CA"/>
        </w:rPr>
        <w:t xml:space="preserve">le client doit signer un consentement au partage de </w:t>
      </w:r>
      <w:r>
        <w:rPr>
          <w:rFonts w:asciiTheme="minorHAnsi" w:hAnsiTheme="minorHAnsi" w:cstheme="minorHAnsi"/>
          <w:lang w:val="fr-CA"/>
        </w:rPr>
        <w:tab/>
      </w:r>
      <w:r w:rsidRPr="00E80B16">
        <w:rPr>
          <w:rFonts w:asciiTheme="minorHAnsi" w:hAnsiTheme="minorHAnsi" w:cstheme="minorHAnsi"/>
          <w:lang w:val="fr-CA"/>
        </w:rPr>
        <w:t xml:space="preserve">l’information. </w:t>
      </w:r>
      <w:r w:rsidR="000F11C0">
        <w:rPr>
          <w:rFonts w:asciiTheme="minorHAnsi" w:hAnsiTheme="minorHAnsi" w:cstheme="minorHAnsi"/>
          <w:lang w:val="fr-CA"/>
        </w:rPr>
        <w:t xml:space="preserve">Le superviseur doit informer </w:t>
      </w:r>
      <w:r w:rsidRPr="00E80B16">
        <w:rPr>
          <w:rFonts w:asciiTheme="minorHAnsi" w:hAnsiTheme="minorHAnsi" w:cstheme="minorHAnsi"/>
          <w:lang w:val="fr-CA"/>
        </w:rPr>
        <w:t xml:space="preserve">la </w:t>
      </w:r>
      <w:r w:rsidR="00563401">
        <w:rPr>
          <w:rFonts w:asciiTheme="minorHAnsi" w:hAnsiTheme="minorHAnsi" w:cstheme="minorHAnsi"/>
          <w:lang w:val="fr-CA"/>
        </w:rPr>
        <w:t>Présiden</w:t>
      </w:r>
      <w:r w:rsidR="000F11C0">
        <w:rPr>
          <w:rFonts w:asciiTheme="minorHAnsi" w:hAnsiTheme="minorHAnsi" w:cstheme="minorHAnsi"/>
          <w:lang w:val="fr-CA"/>
        </w:rPr>
        <w:t>ce</w:t>
      </w:r>
      <w:r w:rsidR="00563401">
        <w:rPr>
          <w:rFonts w:asciiTheme="minorHAnsi" w:hAnsiTheme="minorHAnsi" w:cstheme="minorHAnsi"/>
          <w:lang w:val="fr-CA"/>
        </w:rPr>
        <w:t>-direct</w:t>
      </w:r>
      <w:r w:rsidR="000F11C0">
        <w:rPr>
          <w:rFonts w:asciiTheme="minorHAnsi" w:hAnsiTheme="minorHAnsi" w:cstheme="minorHAnsi"/>
          <w:lang w:val="fr-CA"/>
        </w:rPr>
        <w:t xml:space="preserve">ion </w:t>
      </w:r>
      <w:r w:rsidR="00563401">
        <w:rPr>
          <w:rFonts w:asciiTheme="minorHAnsi" w:hAnsiTheme="minorHAnsi" w:cstheme="minorHAnsi"/>
          <w:lang w:val="fr-CA"/>
        </w:rPr>
        <w:t>générale</w:t>
      </w:r>
      <w:r w:rsidRPr="00E80B16">
        <w:rPr>
          <w:rFonts w:asciiTheme="minorHAnsi" w:hAnsiTheme="minorHAnsi" w:cstheme="minorHAnsi"/>
          <w:lang w:val="fr-CA"/>
        </w:rPr>
        <w:t xml:space="preserve"> de ses démarches et des mesures à </w:t>
      </w:r>
      <w:r>
        <w:rPr>
          <w:rFonts w:asciiTheme="minorHAnsi" w:hAnsiTheme="minorHAnsi" w:cstheme="minorHAnsi"/>
          <w:lang w:val="fr-CA"/>
        </w:rPr>
        <w:tab/>
      </w:r>
      <w:r w:rsidRPr="00E80B16">
        <w:rPr>
          <w:rFonts w:asciiTheme="minorHAnsi" w:hAnsiTheme="minorHAnsi" w:cstheme="minorHAnsi"/>
          <w:lang w:val="fr-CA"/>
        </w:rPr>
        <w:t xml:space="preserve">prendre. </w:t>
      </w:r>
    </w:p>
    <w:p w14:paraId="582B95D3" w14:textId="7777777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1B1FB418" w14:textId="4A44C90E" w:rsidR="00E80B16" w:rsidRPr="00E80B16" w:rsidRDefault="00E80B16" w:rsidP="000F11C0">
      <w:pPr>
        <w:ind w:left="720" w:hanging="720"/>
        <w:rPr>
          <w:rFonts w:asciiTheme="minorHAnsi" w:hAnsiTheme="minorHAnsi" w:cstheme="minorHAnsi"/>
          <w:lang w:val="fr-CA"/>
        </w:rPr>
      </w:pPr>
      <w:r w:rsidRPr="00E80B16">
        <w:rPr>
          <w:rFonts w:asciiTheme="minorHAnsi" w:hAnsiTheme="minorHAnsi" w:cstheme="minorHAnsi"/>
          <w:lang w:val="fr-CA"/>
        </w:rPr>
        <w:t>g)</w:t>
      </w:r>
      <w:r w:rsidRPr="00E80B16">
        <w:rPr>
          <w:rFonts w:asciiTheme="minorHAnsi" w:hAnsiTheme="minorHAnsi" w:cstheme="minorHAnsi"/>
          <w:lang w:val="fr-CA"/>
        </w:rPr>
        <w:tab/>
        <w:t xml:space="preserve">La direction du </w:t>
      </w:r>
      <w:r>
        <w:rPr>
          <w:rFonts w:asciiTheme="minorHAnsi" w:hAnsiTheme="minorHAnsi" w:cstheme="minorHAnsi"/>
          <w:lang w:val="fr-CA"/>
        </w:rPr>
        <w:t>service</w:t>
      </w:r>
      <w:r w:rsidRPr="00E80B16">
        <w:rPr>
          <w:rFonts w:asciiTheme="minorHAnsi" w:hAnsiTheme="minorHAnsi" w:cstheme="minorHAnsi"/>
          <w:lang w:val="fr-CA"/>
        </w:rPr>
        <w:t xml:space="preserve"> concerné communique les résultats de</w:t>
      </w:r>
      <w:r w:rsidR="000F11C0">
        <w:rPr>
          <w:rFonts w:asciiTheme="minorHAnsi" w:hAnsiTheme="minorHAnsi" w:cstheme="minorHAnsi"/>
          <w:lang w:val="fr-CA"/>
        </w:rPr>
        <w:t xml:space="preserve">s </w:t>
      </w:r>
      <w:r w:rsidRPr="00E80B16">
        <w:rPr>
          <w:rFonts w:asciiTheme="minorHAnsi" w:hAnsiTheme="minorHAnsi" w:cstheme="minorHAnsi"/>
          <w:lang w:val="fr-CA"/>
        </w:rPr>
        <w:t xml:space="preserve">démarches </w:t>
      </w:r>
      <w:r w:rsidR="000F11C0">
        <w:rPr>
          <w:rFonts w:asciiTheme="minorHAnsi" w:hAnsiTheme="minorHAnsi" w:cstheme="minorHAnsi"/>
          <w:lang w:val="fr-CA"/>
        </w:rPr>
        <w:t xml:space="preserve">entreprises </w:t>
      </w:r>
      <w:r w:rsidRPr="00E80B16">
        <w:rPr>
          <w:rFonts w:asciiTheme="minorHAnsi" w:hAnsiTheme="minorHAnsi" w:cstheme="minorHAnsi"/>
          <w:lang w:val="fr-CA"/>
        </w:rPr>
        <w:t>au</w:t>
      </w:r>
      <w:r>
        <w:rPr>
          <w:rFonts w:asciiTheme="minorHAnsi" w:hAnsiTheme="minorHAnsi" w:cstheme="minorHAnsi"/>
          <w:lang w:val="fr-CA"/>
        </w:rPr>
        <w:tab/>
      </w:r>
      <w:r w:rsidRPr="00E80B16">
        <w:rPr>
          <w:rFonts w:asciiTheme="minorHAnsi" w:hAnsiTheme="minorHAnsi" w:cstheme="minorHAnsi"/>
          <w:lang w:val="fr-CA"/>
        </w:rPr>
        <w:t xml:space="preserve">plaignant et remet une copie du formulaire complété à l’intervenant.  </w:t>
      </w:r>
    </w:p>
    <w:p w14:paraId="2A4CBA89" w14:textId="7777777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5C9CEDFD" w14:textId="23E8AA1C" w:rsidR="00E80B16" w:rsidRPr="00E80B16" w:rsidRDefault="00E80B16" w:rsidP="000F11C0">
      <w:pPr>
        <w:ind w:left="720" w:hanging="720"/>
        <w:rPr>
          <w:rFonts w:asciiTheme="minorHAnsi" w:hAnsiTheme="minorHAnsi" w:cstheme="minorHAnsi"/>
          <w:lang w:val="fr-CA"/>
        </w:rPr>
      </w:pPr>
      <w:r w:rsidRPr="00E80B16">
        <w:rPr>
          <w:rFonts w:asciiTheme="minorHAnsi" w:hAnsiTheme="minorHAnsi" w:cstheme="minorHAnsi"/>
          <w:lang w:val="fr-CA"/>
        </w:rPr>
        <w:t>h)</w:t>
      </w:r>
      <w:r w:rsidRPr="00E80B16">
        <w:rPr>
          <w:rFonts w:asciiTheme="minorHAnsi" w:hAnsiTheme="minorHAnsi" w:cstheme="minorHAnsi"/>
          <w:lang w:val="fr-CA"/>
        </w:rPr>
        <w:tab/>
        <w:t xml:space="preserve">Si le problème n’est pas résolu à la satisfaction du plaignant, </w:t>
      </w:r>
      <w:r w:rsidR="000F11C0">
        <w:rPr>
          <w:rFonts w:asciiTheme="minorHAnsi" w:hAnsiTheme="minorHAnsi" w:cstheme="minorHAnsi"/>
          <w:lang w:val="fr-CA"/>
        </w:rPr>
        <w:t xml:space="preserve">le superviseur doit </w:t>
      </w:r>
      <w:r w:rsidRPr="00E80B16">
        <w:rPr>
          <w:rFonts w:asciiTheme="minorHAnsi" w:hAnsiTheme="minorHAnsi" w:cstheme="minorHAnsi"/>
          <w:lang w:val="fr-CA"/>
        </w:rPr>
        <w:t xml:space="preserve">entreprendre des démarches supplémentaires.  La </w:t>
      </w:r>
      <w:r w:rsidR="000F11C0">
        <w:rPr>
          <w:rFonts w:asciiTheme="minorHAnsi" w:hAnsiTheme="minorHAnsi" w:cstheme="minorHAnsi"/>
          <w:lang w:val="fr-CA"/>
        </w:rPr>
        <w:t>présidence-</w:t>
      </w:r>
      <w:r w:rsidRPr="00E80B16">
        <w:rPr>
          <w:rFonts w:asciiTheme="minorHAnsi" w:hAnsiTheme="minorHAnsi" w:cstheme="minorHAnsi"/>
          <w:lang w:val="fr-CA"/>
        </w:rPr>
        <w:t xml:space="preserve">direction générale </w:t>
      </w:r>
      <w:r w:rsidR="000F11C0">
        <w:rPr>
          <w:rFonts w:asciiTheme="minorHAnsi" w:hAnsiTheme="minorHAnsi" w:cstheme="minorHAnsi"/>
          <w:lang w:val="fr-CA"/>
        </w:rPr>
        <w:t xml:space="preserve">informera </w:t>
      </w:r>
      <w:r w:rsidRPr="00E80B16">
        <w:rPr>
          <w:rFonts w:asciiTheme="minorHAnsi" w:hAnsiTheme="minorHAnsi" w:cstheme="minorHAnsi"/>
          <w:lang w:val="fr-CA"/>
        </w:rPr>
        <w:t xml:space="preserve">le client des options </w:t>
      </w:r>
      <w:r w:rsidR="000F11C0">
        <w:rPr>
          <w:rFonts w:asciiTheme="minorHAnsi" w:hAnsiTheme="minorHAnsi" w:cstheme="minorHAnsi"/>
          <w:lang w:val="fr-CA"/>
        </w:rPr>
        <w:t xml:space="preserve">à sa disposition (i.e. </w:t>
      </w:r>
      <w:r w:rsidRPr="00E80B16">
        <w:rPr>
          <w:rFonts w:asciiTheme="minorHAnsi" w:hAnsiTheme="minorHAnsi" w:cstheme="minorHAnsi"/>
          <w:lang w:val="fr-CA"/>
        </w:rPr>
        <w:t>soumettre une plainte à la présidence du conseil d’administration</w:t>
      </w:r>
      <w:r w:rsidR="000F11C0">
        <w:rPr>
          <w:rFonts w:asciiTheme="minorHAnsi" w:hAnsiTheme="minorHAnsi" w:cstheme="minorHAnsi"/>
          <w:lang w:val="fr-CA"/>
        </w:rPr>
        <w:t xml:space="preserve"> du Centre </w:t>
      </w:r>
      <w:r w:rsidRPr="00E80B16">
        <w:rPr>
          <w:rFonts w:asciiTheme="minorHAnsi" w:hAnsiTheme="minorHAnsi" w:cstheme="minorHAnsi"/>
          <w:lang w:val="fr-CA"/>
        </w:rPr>
        <w:t xml:space="preserve">et/ou </w:t>
      </w:r>
      <w:r w:rsidR="000F11C0">
        <w:rPr>
          <w:rFonts w:asciiTheme="minorHAnsi" w:hAnsiTheme="minorHAnsi" w:cstheme="minorHAnsi"/>
          <w:lang w:val="fr-CA"/>
        </w:rPr>
        <w:t>à l’o</w:t>
      </w:r>
      <w:r w:rsidRPr="00E80B16">
        <w:rPr>
          <w:rFonts w:asciiTheme="minorHAnsi" w:hAnsiTheme="minorHAnsi" w:cstheme="minorHAnsi"/>
          <w:lang w:val="fr-CA"/>
        </w:rPr>
        <w:t>rdre professionnel de l’intervenant concerné</w:t>
      </w:r>
      <w:r w:rsidR="000F11C0">
        <w:rPr>
          <w:rFonts w:asciiTheme="minorHAnsi" w:hAnsiTheme="minorHAnsi" w:cstheme="minorHAnsi"/>
          <w:lang w:val="fr-CA"/>
        </w:rPr>
        <w:t xml:space="preserve"> par exemple).</w:t>
      </w:r>
    </w:p>
    <w:p w14:paraId="6BACF88E" w14:textId="77777777" w:rsidR="00E80B16" w:rsidRPr="00E80B16" w:rsidRDefault="00E80B16" w:rsidP="00E80B16">
      <w:pPr>
        <w:rPr>
          <w:rFonts w:asciiTheme="minorHAnsi" w:hAnsiTheme="minorHAnsi" w:cstheme="minorHAnsi"/>
          <w:i/>
          <w:lang w:val="fr-CA"/>
        </w:rPr>
      </w:pPr>
    </w:p>
    <w:p w14:paraId="65C85E70" w14:textId="02BF3DBC" w:rsidR="00E80B16" w:rsidRPr="00E80B16" w:rsidRDefault="00E80B16" w:rsidP="00E80B16">
      <w:pPr>
        <w:pStyle w:val="Paragraphedeliste"/>
        <w:numPr>
          <w:ilvl w:val="0"/>
          <w:numId w:val="37"/>
        </w:numPr>
        <w:ind w:left="360"/>
        <w:rPr>
          <w:rFonts w:asciiTheme="minorHAnsi" w:hAnsiTheme="minorHAnsi" w:cstheme="minorHAnsi"/>
          <w:i/>
          <w:lang w:val="fr-CA"/>
        </w:rPr>
      </w:pPr>
      <w:r w:rsidRPr="00E80B16">
        <w:rPr>
          <w:rFonts w:asciiTheme="minorHAnsi" w:hAnsiTheme="minorHAnsi" w:cstheme="minorHAnsi"/>
          <w:i/>
          <w:lang w:val="fr-CA"/>
        </w:rPr>
        <w:t>Plainte par écrit :</w:t>
      </w:r>
    </w:p>
    <w:p w14:paraId="52DBDC75" w14:textId="7777777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57A55250" w14:textId="40B89C8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  <w:r w:rsidRPr="00E80B16">
        <w:rPr>
          <w:rFonts w:asciiTheme="minorHAnsi" w:hAnsiTheme="minorHAnsi" w:cstheme="minorHAnsi"/>
          <w:lang w:val="fr-CA"/>
        </w:rPr>
        <w:t xml:space="preserve">Toutes les plaintes sont acheminées à la direction du </w:t>
      </w:r>
      <w:r>
        <w:rPr>
          <w:rFonts w:asciiTheme="minorHAnsi" w:hAnsiTheme="minorHAnsi" w:cstheme="minorHAnsi"/>
          <w:lang w:val="fr-CA"/>
        </w:rPr>
        <w:t>service</w:t>
      </w:r>
      <w:r w:rsidRPr="00E80B16">
        <w:rPr>
          <w:rFonts w:asciiTheme="minorHAnsi" w:hAnsiTheme="minorHAnsi" w:cstheme="minorHAnsi"/>
          <w:lang w:val="fr-CA"/>
        </w:rPr>
        <w:t xml:space="preserve"> concerné.</w:t>
      </w:r>
    </w:p>
    <w:p w14:paraId="7C53B0C8" w14:textId="7777777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31B1F42D" w14:textId="64A36779" w:rsidR="00E80B16" w:rsidRPr="00E80B16" w:rsidRDefault="00E80B16" w:rsidP="00E80B16">
      <w:pPr>
        <w:pStyle w:val="Paragraphedeliste"/>
        <w:numPr>
          <w:ilvl w:val="0"/>
          <w:numId w:val="38"/>
        </w:numPr>
        <w:rPr>
          <w:rFonts w:asciiTheme="minorHAnsi" w:hAnsiTheme="minorHAnsi" w:cstheme="minorHAnsi"/>
          <w:lang w:val="fr-CA"/>
        </w:rPr>
      </w:pPr>
      <w:r w:rsidRPr="00E80B16">
        <w:rPr>
          <w:rFonts w:asciiTheme="minorHAnsi" w:hAnsiTheme="minorHAnsi" w:cstheme="minorHAnsi"/>
          <w:lang w:val="fr-CA"/>
        </w:rPr>
        <w:lastRenderedPageBreak/>
        <w:t>La direction du service complète le formulaire de plainte lorsqu’elle reçoit une plainte écrite recevable.</w:t>
      </w:r>
    </w:p>
    <w:p w14:paraId="12F11E38" w14:textId="7777777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472102D7" w14:textId="41F761D4" w:rsidR="00E80B16" w:rsidRPr="00E80B16" w:rsidRDefault="00E80B16" w:rsidP="00E80B16">
      <w:pPr>
        <w:pStyle w:val="Paragraphedeliste"/>
        <w:numPr>
          <w:ilvl w:val="0"/>
          <w:numId w:val="38"/>
        </w:numPr>
        <w:rPr>
          <w:rFonts w:asciiTheme="minorHAnsi" w:hAnsiTheme="minorHAnsi" w:cstheme="minorHAnsi"/>
          <w:lang w:val="fr-CA"/>
        </w:rPr>
      </w:pPr>
      <w:r w:rsidRPr="00E80B16">
        <w:rPr>
          <w:rFonts w:asciiTheme="minorHAnsi" w:hAnsiTheme="minorHAnsi" w:cstheme="minorHAnsi"/>
          <w:lang w:val="fr-CA"/>
        </w:rPr>
        <w:t xml:space="preserve">La direction du </w:t>
      </w:r>
      <w:r>
        <w:rPr>
          <w:rFonts w:asciiTheme="minorHAnsi" w:hAnsiTheme="minorHAnsi" w:cstheme="minorHAnsi"/>
          <w:lang w:val="fr-CA"/>
        </w:rPr>
        <w:t>service</w:t>
      </w:r>
      <w:r w:rsidRPr="00E80B16">
        <w:rPr>
          <w:rFonts w:asciiTheme="minorHAnsi" w:hAnsiTheme="minorHAnsi" w:cstheme="minorHAnsi"/>
          <w:lang w:val="fr-CA"/>
        </w:rPr>
        <w:t xml:space="preserve"> transmet une copie du formulaire de plainte au superviseur de l’employé et une copie à l’employé concerné au plus tard 7 jours après la réception de la plainte écrite. </w:t>
      </w:r>
      <w:r w:rsidR="000F11C0">
        <w:rPr>
          <w:rFonts w:asciiTheme="minorHAnsi" w:hAnsiTheme="minorHAnsi" w:cstheme="minorHAnsi"/>
          <w:lang w:val="fr-CA"/>
        </w:rPr>
        <w:t xml:space="preserve">Une copie de la plainte écrite doit être attachée au formulaire. </w:t>
      </w:r>
      <w:r w:rsidRPr="00E80B16">
        <w:rPr>
          <w:rFonts w:asciiTheme="minorHAnsi" w:hAnsiTheme="minorHAnsi" w:cstheme="minorHAnsi"/>
          <w:lang w:val="fr-CA"/>
        </w:rPr>
        <w:t xml:space="preserve">  </w:t>
      </w:r>
    </w:p>
    <w:p w14:paraId="5876CA4B" w14:textId="7777777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603B976E" w14:textId="38BE005B" w:rsidR="00E80B16" w:rsidRPr="00E80B16" w:rsidRDefault="00E80B16" w:rsidP="00E80B16">
      <w:pPr>
        <w:pStyle w:val="Paragraphedeliste"/>
        <w:numPr>
          <w:ilvl w:val="0"/>
          <w:numId w:val="38"/>
        </w:numPr>
        <w:rPr>
          <w:rFonts w:asciiTheme="minorHAnsi" w:hAnsiTheme="minorHAnsi" w:cstheme="minorHAnsi"/>
          <w:lang w:val="fr-CA"/>
        </w:rPr>
      </w:pPr>
      <w:r w:rsidRPr="00E80B16">
        <w:rPr>
          <w:rFonts w:asciiTheme="minorHAnsi" w:hAnsiTheme="minorHAnsi" w:cstheme="minorHAnsi"/>
          <w:lang w:val="fr-CA"/>
        </w:rPr>
        <w:t xml:space="preserve">Un accusé réception est envoyé au plaignant </w:t>
      </w:r>
      <w:r w:rsidR="000F11C0">
        <w:rPr>
          <w:rFonts w:asciiTheme="minorHAnsi" w:hAnsiTheme="minorHAnsi" w:cstheme="minorHAnsi"/>
          <w:lang w:val="fr-CA"/>
        </w:rPr>
        <w:t xml:space="preserve">dans les </w:t>
      </w:r>
      <w:r w:rsidRPr="00E80B16">
        <w:rPr>
          <w:rFonts w:asciiTheme="minorHAnsi" w:hAnsiTheme="minorHAnsi" w:cstheme="minorHAnsi"/>
          <w:lang w:val="fr-CA"/>
        </w:rPr>
        <w:t xml:space="preserve">72 heures </w:t>
      </w:r>
      <w:r w:rsidR="000F11C0">
        <w:rPr>
          <w:rFonts w:asciiTheme="minorHAnsi" w:hAnsiTheme="minorHAnsi" w:cstheme="minorHAnsi"/>
          <w:lang w:val="fr-CA"/>
        </w:rPr>
        <w:t xml:space="preserve">de </w:t>
      </w:r>
      <w:r w:rsidRPr="00E80B16">
        <w:rPr>
          <w:rFonts w:asciiTheme="minorHAnsi" w:hAnsiTheme="minorHAnsi" w:cstheme="minorHAnsi"/>
          <w:lang w:val="fr-CA"/>
        </w:rPr>
        <w:t>la réception de la plainte.</w:t>
      </w:r>
    </w:p>
    <w:p w14:paraId="692D3E49" w14:textId="7777777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07BB62DF" w14:textId="189B105D" w:rsidR="00E80B16" w:rsidRPr="00E80B16" w:rsidRDefault="00E80B16" w:rsidP="00E80B16">
      <w:pPr>
        <w:pStyle w:val="Paragraphedeliste"/>
        <w:numPr>
          <w:ilvl w:val="0"/>
          <w:numId w:val="38"/>
        </w:numPr>
        <w:rPr>
          <w:rFonts w:asciiTheme="minorHAnsi" w:hAnsiTheme="minorHAnsi" w:cstheme="minorHAnsi"/>
          <w:lang w:val="fr-CA"/>
        </w:rPr>
      </w:pPr>
      <w:r w:rsidRPr="00E80B16">
        <w:rPr>
          <w:rFonts w:asciiTheme="minorHAnsi" w:hAnsiTheme="minorHAnsi" w:cstheme="minorHAnsi"/>
          <w:lang w:val="fr-CA"/>
        </w:rPr>
        <w:t xml:space="preserve">L’employé concerné doit compléter la section prévue </w:t>
      </w:r>
      <w:r w:rsidR="0075129E">
        <w:rPr>
          <w:rFonts w:asciiTheme="minorHAnsi" w:hAnsiTheme="minorHAnsi" w:cstheme="minorHAnsi"/>
          <w:lang w:val="fr-CA"/>
        </w:rPr>
        <w:t xml:space="preserve">pour ses commentaires et </w:t>
      </w:r>
      <w:r w:rsidRPr="00E80B16">
        <w:rPr>
          <w:rFonts w:asciiTheme="minorHAnsi" w:hAnsiTheme="minorHAnsi" w:cstheme="minorHAnsi"/>
          <w:lang w:val="fr-CA"/>
        </w:rPr>
        <w:t xml:space="preserve">offrir des explications quant aux circonstances </w:t>
      </w:r>
      <w:r w:rsidR="0075129E">
        <w:rPr>
          <w:rFonts w:asciiTheme="minorHAnsi" w:hAnsiTheme="minorHAnsi" w:cstheme="minorHAnsi"/>
          <w:lang w:val="fr-CA"/>
        </w:rPr>
        <w:t xml:space="preserve">qui ont mené à </w:t>
      </w:r>
      <w:r w:rsidRPr="00E80B16">
        <w:rPr>
          <w:rFonts w:asciiTheme="minorHAnsi" w:hAnsiTheme="minorHAnsi" w:cstheme="minorHAnsi"/>
          <w:lang w:val="fr-CA"/>
        </w:rPr>
        <w:t xml:space="preserve">la plainte </w:t>
      </w:r>
      <w:r w:rsidR="0075129E">
        <w:rPr>
          <w:rFonts w:asciiTheme="minorHAnsi" w:hAnsiTheme="minorHAnsi" w:cstheme="minorHAnsi"/>
          <w:lang w:val="fr-CA"/>
        </w:rPr>
        <w:t xml:space="preserve">ainsi que </w:t>
      </w:r>
      <w:r w:rsidRPr="00E80B16">
        <w:rPr>
          <w:rFonts w:asciiTheme="minorHAnsi" w:hAnsiTheme="minorHAnsi" w:cstheme="minorHAnsi"/>
          <w:lang w:val="fr-CA"/>
        </w:rPr>
        <w:t xml:space="preserve">des </w:t>
      </w:r>
      <w:r w:rsidR="0075129E">
        <w:rPr>
          <w:rFonts w:asciiTheme="minorHAnsi" w:hAnsiTheme="minorHAnsi" w:cstheme="minorHAnsi"/>
          <w:lang w:val="fr-CA"/>
        </w:rPr>
        <w:t xml:space="preserve">pistes de solution. </w:t>
      </w:r>
      <w:r w:rsidRPr="00E80B16">
        <w:rPr>
          <w:rFonts w:asciiTheme="minorHAnsi" w:hAnsiTheme="minorHAnsi" w:cstheme="minorHAnsi"/>
          <w:lang w:val="fr-CA"/>
        </w:rPr>
        <w:t xml:space="preserve">Il remet </w:t>
      </w:r>
      <w:r w:rsidR="0075129E">
        <w:rPr>
          <w:rFonts w:asciiTheme="minorHAnsi" w:hAnsiTheme="minorHAnsi" w:cstheme="minorHAnsi"/>
          <w:lang w:val="fr-CA"/>
        </w:rPr>
        <w:t xml:space="preserve">le document complété </w:t>
      </w:r>
      <w:r w:rsidR="00DA3832">
        <w:rPr>
          <w:rFonts w:asciiTheme="minorHAnsi" w:hAnsiTheme="minorHAnsi" w:cstheme="minorHAnsi"/>
          <w:lang w:val="fr-CA"/>
        </w:rPr>
        <w:t xml:space="preserve">à son </w:t>
      </w:r>
      <w:r w:rsidRPr="00E80B16">
        <w:rPr>
          <w:rFonts w:asciiTheme="minorHAnsi" w:hAnsiTheme="minorHAnsi" w:cstheme="minorHAnsi"/>
          <w:lang w:val="fr-CA"/>
        </w:rPr>
        <w:t>superviseur concerné au plus tard 7 jours après l’avoir reçu.</w:t>
      </w:r>
    </w:p>
    <w:p w14:paraId="3ACCAB27" w14:textId="7777777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58CEBC1A" w14:textId="333807F1" w:rsidR="00E80B16" w:rsidRPr="00E80B16" w:rsidRDefault="0075129E" w:rsidP="00E80B16">
      <w:pPr>
        <w:pStyle w:val="Paragraphedeliste"/>
        <w:numPr>
          <w:ilvl w:val="0"/>
          <w:numId w:val="38"/>
        </w:numPr>
        <w:rPr>
          <w:rFonts w:asciiTheme="minorHAnsi" w:hAnsiTheme="minorHAnsi" w:cstheme="minorHAnsi"/>
          <w:lang w:val="fr-CA"/>
        </w:rPr>
      </w:pPr>
      <w:r w:rsidRPr="00E80B16">
        <w:rPr>
          <w:rFonts w:asciiTheme="minorHAnsi" w:hAnsiTheme="minorHAnsi" w:cstheme="minorHAnsi"/>
          <w:lang w:val="fr-CA"/>
        </w:rPr>
        <w:t xml:space="preserve">Le superviseur révise les informations recueillies et détermine si des mesures doivent être prises. Dans le cas d’une plainte relative aux services </w:t>
      </w:r>
      <w:r>
        <w:rPr>
          <w:rFonts w:asciiTheme="minorHAnsi" w:hAnsiTheme="minorHAnsi" w:cstheme="minorHAnsi"/>
          <w:lang w:val="fr-CA"/>
        </w:rPr>
        <w:t>prodigués par u</w:t>
      </w:r>
      <w:r w:rsidRPr="00E80B16">
        <w:rPr>
          <w:rFonts w:asciiTheme="minorHAnsi" w:hAnsiTheme="minorHAnsi" w:cstheme="minorHAnsi"/>
          <w:lang w:val="fr-CA"/>
        </w:rPr>
        <w:t>n</w:t>
      </w:r>
      <w:r>
        <w:rPr>
          <w:rFonts w:asciiTheme="minorHAnsi" w:hAnsiTheme="minorHAnsi" w:cstheme="minorHAnsi"/>
          <w:lang w:val="fr-CA"/>
        </w:rPr>
        <w:t xml:space="preserve"> </w:t>
      </w:r>
      <w:r w:rsidRPr="00E80B16">
        <w:rPr>
          <w:rFonts w:asciiTheme="minorHAnsi" w:hAnsiTheme="minorHAnsi" w:cstheme="minorHAnsi"/>
          <w:lang w:val="fr-CA"/>
        </w:rPr>
        <w:t xml:space="preserve">intervenant professionnel, </w:t>
      </w:r>
      <w:r>
        <w:rPr>
          <w:rFonts w:asciiTheme="minorHAnsi" w:hAnsiTheme="minorHAnsi" w:cstheme="minorHAnsi"/>
          <w:lang w:val="fr-CA"/>
        </w:rPr>
        <w:t xml:space="preserve">des consultations avec </w:t>
      </w:r>
      <w:r w:rsidRPr="00E80B16">
        <w:rPr>
          <w:rFonts w:asciiTheme="minorHAnsi" w:hAnsiTheme="minorHAnsi" w:cstheme="minorHAnsi"/>
          <w:lang w:val="fr-CA"/>
        </w:rPr>
        <w:t xml:space="preserve">d’autres employés ou intervenants professionnels du </w:t>
      </w:r>
      <w:r>
        <w:rPr>
          <w:rFonts w:asciiTheme="minorHAnsi" w:hAnsiTheme="minorHAnsi" w:cstheme="minorHAnsi"/>
          <w:lang w:val="fr-CA"/>
        </w:rPr>
        <w:t>C</w:t>
      </w:r>
      <w:r w:rsidRPr="00E80B16">
        <w:rPr>
          <w:rFonts w:asciiTheme="minorHAnsi" w:hAnsiTheme="minorHAnsi" w:cstheme="minorHAnsi"/>
          <w:lang w:val="fr-CA"/>
        </w:rPr>
        <w:t>entre</w:t>
      </w:r>
      <w:r>
        <w:rPr>
          <w:rFonts w:asciiTheme="minorHAnsi" w:hAnsiTheme="minorHAnsi" w:cstheme="minorHAnsi"/>
          <w:lang w:val="fr-CA"/>
        </w:rPr>
        <w:t xml:space="preserve"> peuvent être indiquées</w:t>
      </w:r>
      <w:r w:rsidRPr="00E80B16">
        <w:rPr>
          <w:rFonts w:asciiTheme="minorHAnsi" w:hAnsiTheme="minorHAnsi" w:cstheme="minorHAnsi"/>
          <w:lang w:val="fr-CA"/>
        </w:rPr>
        <w:t>.</w:t>
      </w:r>
      <w:r w:rsidR="00E80B16" w:rsidRPr="00E80B16">
        <w:rPr>
          <w:rFonts w:asciiTheme="minorHAnsi" w:hAnsiTheme="minorHAnsi" w:cstheme="minorHAnsi"/>
          <w:lang w:val="fr-CA"/>
        </w:rPr>
        <w:t xml:space="preserve"> </w:t>
      </w:r>
    </w:p>
    <w:p w14:paraId="0E130F7C" w14:textId="7777777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0C45B9F4" w14:textId="42260952" w:rsidR="00E80B16" w:rsidRPr="00E80B16" w:rsidRDefault="00E80B16" w:rsidP="00E80B16">
      <w:pPr>
        <w:pStyle w:val="Paragraphedeliste"/>
        <w:numPr>
          <w:ilvl w:val="0"/>
          <w:numId w:val="38"/>
        </w:numPr>
        <w:rPr>
          <w:rFonts w:asciiTheme="minorHAnsi" w:hAnsiTheme="minorHAnsi" w:cstheme="minorHAnsi"/>
          <w:lang w:val="fr-CA"/>
        </w:rPr>
      </w:pPr>
      <w:r w:rsidRPr="00E80B16">
        <w:rPr>
          <w:rFonts w:asciiTheme="minorHAnsi" w:hAnsiTheme="minorHAnsi" w:cstheme="minorHAnsi"/>
          <w:lang w:val="fr-CA"/>
        </w:rPr>
        <w:t xml:space="preserve">La direction du </w:t>
      </w:r>
      <w:r>
        <w:rPr>
          <w:rFonts w:asciiTheme="minorHAnsi" w:hAnsiTheme="minorHAnsi" w:cstheme="minorHAnsi"/>
          <w:lang w:val="fr-CA"/>
        </w:rPr>
        <w:t>service</w:t>
      </w:r>
      <w:r w:rsidRPr="00E80B16">
        <w:rPr>
          <w:rFonts w:asciiTheme="minorHAnsi" w:hAnsiTheme="minorHAnsi" w:cstheme="minorHAnsi"/>
          <w:lang w:val="fr-CA"/>
        </w:rPr>
        <w:t xml:space="preserve"> informe le client par écrit </w:t>
      </w:r>
      <w:r w:rsidR="0075129E">
        <w:rPr>
          <w:rFonts w:asciiTheme="minorHAnsi" w:hAnsiTheme="minorHAnsi" w:cstheme="minorHAnsi"/>
          <w:lang w:val="fr-CA"/>
        </w:rPr>
        <w:t xml:space="preserve">des démarches entreprises.  Si le client n’est pas satisfait, il est informé des </w:t>
      </w:r>
      <w:r w:rsidRPr="00E80B16">
        <w:rPr>
          <w:rFonts w:asciiTheme="minorHAnsi" w:hAnsiTheme="minorHAnsi" w:cstheme="minorHAnsi"/>
          <w:lang w:val="fr-CA"/>
        </w:rPr>
        <w:t xml:space="preserve">options </w:t>
      </w:r>
      <w:r w:rsidR="0075129E">
        <w:rPr>
          <w:rFonts w:asciiTheme="minorHAnsi" w:hAnsiTheme="minorHAnsi" w:cstheme="minorHAnsi"/>
          <w:lang w:val="fr-CA"/>
        </w:rPr>
        <w:t xml:space="preserve">à sa disposition (i.e. </w:t>
      </w:r>
      <w:r w:rsidRPr="00E80B16">
        <w:rPr>
          <w:rFonts w:asciiTheme="minorHAnsi" w:hAnsiTheme="minorHAnsi" w:cstheme="minorHAnsi"/>
          <w:lang w:val="fr-CA"/>
        </w:rPr>
        <w:t xml:space="preserve">soumettre une plainte à la présidence du conseil d’administration, et/ou </w:t>
      </w:r>
      <w:r w:rsidR="0075129E">
        <w:rPr>
          <w:rFonts w:asciiTheme="minorHAnsi" w:hAnsiTheme="minorHAnsi" w:cstheme="minorHAnsi"/>
          <w:lang w:val="fr-CA"/>
        </w:rPr>
        <w:t>à l’ordre p</w:t>
      </w:r>
      <w:r w:rsidRPr="00E80B16">
        <w:rPr>
          <w:rFonts w:asciiTheme="minorHAnsi" w:hAnsiTheme="minorHAnsi" w:cstheme="minorHAnsi"/>
          <w:lang w:val="fr-CA"/>
        </w:rPr>
        <w:t xml:space="preserve">rofessionnel de l’intervenant </w:t>
      </w:r>
      <w:r w:rsidR="0075129E">
        <w:rPr>
          <w:rFonts w:asciiTheme="minorHAnsi" w:hAnsiTheme="minorHAnsi" w:cstheme="minorHAnsi"/>
          <w:lang w:val="fr-CA"/>
        </w:rPr>
        <w:t>par exemple)</w:t>
      </w:r>
      <w:r w:rsidRPr="00E80B16">
        <w:rPr>
          <w:rFonts w:asciiTheme="minorHAnsi" w:hAnsiTheme="minorHAnsi" w:cstheme="minorHAnsi"/>
          <w:lang w:val="fr-CA"/>
        </w:rPr>
        <w:t>.</w:t>
      </w:r>
    </w:p>
    <w:p w14:paraId="69FB7811" w14:textId="7777777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6F3A0761" w14:textId="61C0EC1A" w:rsidR="00E80B16" w:rsidRPr="00E80B16" w:rsidRDefault="00E80B16" w:rsidP="00E80B16">
      <w:pPr>
        <w:pStyle w:val="Paragraphedeliste"/>
        <w:numPr>
          <w:ilvl w:val="0"/>
          <w:numId w:val="38"/>
        </w:numPr>
        <w:rPr>
          <w:rFonts w:asciiTheme="minorHAnsi" w:hAnsiTheme="minorHAnsi" w:cstheme="minorHAnsi"/>
          <w:lang w:val="fr-CA"/>
        </w:rPr>
      </w:pPr>
      <w:r w:rsidRPr="00E80B16">
        <w:rPr>
          <w:rFonts w:asciiTheme="minorHAnsi" w:hAnsiTheme="minorHAnsi" w:cstheme="minorHAnsi"/>
          <w:lang w:val="fr-CA"/>
        </w:rPr>
        <w:t xml:space="preserve">La direction du </w:t>
      </w:r>
      <w:r>
        <w:rPr>
          <w:rFonts w:asciiTheme="minorHAnsi" w:hAnsiTheme="minorHAnsi" w:cstheme="minorHAnsi"/>
          <w:lang w:val="fr-CA"/>
        </w:rPr>
        <w:t>service</w:t>
      </w:r>
      <w:r w:rsidRPr="00E80B16">
        <w:rPr>
          <w:rFonts w:asciiTheme="minorHAnsi" w:hAnsiTheme="minorHAnsi" w:cstheme="minorHAnsi"/>
          <w:lang w:val="fr-CA"/>
        </w:rPr>
        <w:t xml:space="preserve"> </w:t>
      </w:r>
      <w:r w:rsidR="0075129E">
        <w:rPr>
          <w:rFonts w:asciiTheme="minorHAnsi" w:hAnsiTheme="minorHAnsi" w:cstheme="minorHAnsi"/>
          <w:lang w:val="fr-CA"/>
        </w:rPr>
        <w:t>tient l</w:t>
      </w:r>
      <w:r w:rsidRPr="00E80B16">
        <w:rPr>
          <w:rFonts w:asciiTheme="minorHAnsi" w:hAnsiTheme="minorHAnsi" w:cstheme="minorHAnsi"/>
          <w:lang w:val="fr-CA"/>
        </w:rPr>
        <w:t>a</w:t>
      </w:r>
      <w:r w:rsidR="00563401">
        <w:rPr>
          <w:rFonts w:asciiTheme="minorHAnsi" w:hAnsiTheme="minorHAnsi" w:cstheme="minorHAnsi"/>
          <w:lang w:val="fr-CA"/>
        </w:rPr>
        <w:t xml:space="preserve"> Présiden</w:t>
      </w:r>
      <w:r w:rsidR="0075129E">
        <w:rPr>
          <w:rFonts w:asciiTheme="minorHAnsi" w:hAnsiTheme="minorHAnsi" w:cstheme="minorHAnsi"/>
          <w:lang w:val="fr-CA"/>
        </w:rPr>
        <w:t>c</w:t>
      </w:r>
      <w:r w:rsidR="00563401">
        <w:rPr>
          <w:rFonts w:asciiTheme="minorHAnsi" w:hAnsiTheme="minorHAnsi" w:cstheme="minorHAnsi"/>
          <w:lang w:val="fr-CA"/>
        </w:rPr>
        <w:t>e-direct</w:t>
      </w:r>
      <w:r w:rsidR="0075129E">
        <w:rPr>
          <w:rFonts w:asciiTheme="minorHAnsi" w:hAnsiTheme="minorHAnsi" w:cstheme="minorHAnsi"/>
          <w:lang w:val="fr-CA"/>
        </w:rPr>
        <w:t>ion</w:t>
      </w:r>
      <w:r w:rsidR="00563401">
        <w:rPr>
          <w:rFonts w:asciiTheme="minorHAnsi" w:hAnsiTheme="minorHAnsi" w:cstheme="minorHAnsi"/>
          <w:lang w:val="fr-CA"/>
        </w:rPr>
        <w:t xml:space="preserve"> générale</w:t>
      </w:r>
      <w:r w:rsidRPr="00E80B16">
        <w:rPr>
          <w:rFonts w:asciiTheme="minorHAnsi" w:hAnsiTheme="minorHAnsi" w:cstheme="minorHAnsi"/>
          <w:lang w:val="fr-CA"/>
        </w:rPr>
        <w:t xml:space="preserve"> </w:t>
      </w:r>
      <w:r w:rsidR="0075129E">
        <w:rPr>
          <w:rFonts w:asciiTheme="minorHAnsi" w:hAnsiTheme="minorHAnsi" w:cstheme="minorHAnsi"/>
          <w:lang w:val="fr-CA"/>
        </w:rPr>
        <w:t xml:space="preserve">informée de l’état de la plainte </w:t>
      </w:r>
      <w:r w:rsidRPr="00E80B16">
        <w:rPr>
          <w:rFonts w:asciiTheme="minorHAnsi" w:hAnsiTheme="minorHAnsi" w:cstheme="minorHAnsi"/>
          <w:lang w:val="fr-CA"/>
        </w:rPr>
        <w:t>en tout temps.</w:t>
      </w:r>
    </w:p>
    <w:p w14:paraId="203A00F6" w14:textId="7777777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6C43A66B" w14:textId="40D5777B" w:rsidR="00E80B16" w:rsidRPr="00E80B16" w:rsidRDefault="00E80B16" w:rsidP="00E80B16">
      <w:pPr>
        <w:pStyle w:val="Paragraphedeliste"/>
        <w:numPr>
          <w:ilvl w:val="0"/>
          <w:numId w:val="38"/>
        </w:numPr>
        <w:rPr>
          <w:rFonts w:asciiTheme="minorHAnsi" w:hAnsiTheme="minorHAnsi" w:cstheme="minorHAnsi"/>
          <w:lang w:val="fr-CA"/>
        </w:rPr>
      </w:pPr>
      <w:r w:rsidRPr="00E80B16">
        <w:rPr>
          <w:rFonts w:asciiTheme="minorHAnsi" w:hAnsiTheme="minorHAnsi" w:cstheme="minorHAnsi"/>
          <w:lang w:val="fr-CA"/>
        </w:rPr>
        <w:t xml:space="preserve">Si le problème n’est pas résolu à la satisfaction du plaignant, le plaignant peut contacter la </w:t>
      </w:r>
      <w:r w:rsidR="00563401">
        <w:rPr>
          <w:rFonts w:asciiTheme="minorHAnsi" w:hAnsiTheme="minorHAnsi" w:cstheme="minorHAnsi"/>
          <w:lang w:val="fr-CA"/>
        </w:rPr>
        <w:t>Présiden</w:t>
      </w:r>
      <w:r w:rsidR="0075129E">
        <w:rPr>
          <w:rFonts w:asciiTheme="minorHAnsi" w:hAnsiTheme="minorHAnsi" w:cstheme="minorHAnsi"/>
          <w:lang w:val="fr-CA"/>
        </w:rPr>
        <w:t>c</w:t>
      </w:r>
      <w:r w:rsidR="00563401">
        <w:rPr>
          <w:rFonts w:asciiTheme="minorHAnsi" w:hAnsiTheme="minorHAnsi" w:cstheme="minorHAnsi"/>
          <w:lang w:val="fr-CA"/>
        </w:rPr>
        <w:t>e-direct</w:t>
      </w:r>
      <w:r w:rsidR="0075129E">
        <w:rPr>
          <w:rFonts w:asciiTheme="minorHAnsi" w:hAnsiTheme="minorHAnsi" w:cstheme="minorHAnsi"/>
          <w:lang w:val="fr-CA"/>
        </w:rPr>
        <w:t>ion</w:t>
      </w:r>
      <w:r w:rsidR="00563401">
        <w:rPr>
          <w:rFonts w:asciiTheme="minorHAnsi" w:hAnsiTheme="minorHAnsi" w:cstheme="minorHAnsi"/>
          <w:lang w:val="fr-CA"/>
        </w:rPr>
        <w:t xml:space="preserve"> générale</w:t>
      </w:r>
      <w:r w:rsidRPr="00E80B16">
        <w:rPr>
          <w:rFonts w:asciiTheme="minorHAnsi" w:hAnsiTheme="minorHAnsi" w:cstheme="minorHAnsi"/>
          <w:lang w:val="fr-CA"/>
        </w:rPr>
        <w:t xml:space="preserve"> qui doit lui répondre.  </w:t>
      </w:r>
      <w:r w:rsidR="0075129E">
        <w:rPr>
          <w:rFonts w:asciiTheme="minorHAnsi" w:hAnsiTheme="minorHAnsi" w:cstheme="minorHAnsi"/>
          <w:lang w:val="fr-CA"/>
        </w:rPr>
        <w:t>Si le</w:t>
      </w:r>
      <w:r w:rsidRPr="00E80B16">
        <w:rPr>
          <w:rFonts w:asciiTheme="minorHAnsi" w:hAnsiTheme="minorHAnsi" w:cstheme="minorHAnsi"/>
          <w:lang w:val="fr-CA"/>
        </w:rPr>
        <w:t xml:space="preserve"> client n’est pas satisfait des démarches </w:t>
      </w:r>
      <w:r w:rsidR="0075129E">
        <w:rPr>
          <w:rFonts w:asciiTheme="minorHAnsi" w:hAnsiTheme="minorHAnsi" w:cstheme="minorHAnsi"/>
          <w:lang w:val="fr-CA"/>
        </w:rPr>
        <w:t xml:space="preserve">entreprises par </w:t>
      </w:r>
      <w:r w:rsidRPr="00E80B16">
        <w:rPr>
          <w:rFonts w:asciiTheme="minorHAnsi" w:hAnsiTheme="minorHAnsi" w:cstheme="minorHAnsi"/>
          <w:lang w:val="fr-CA"/>
        </w:rPr>
        <w:t xml:space="preserve">la </w:t>
      </w:r>
      <w:r w:rsidR="00563401">
        <w:rPr>
          <w:rFonts w:asciiTheme="minorHAnsi" w:hAnsiTheme="minorHAnsi" w:cstheme="minorHAnsi"/>
          <w:lang w:val="fr-CA"/>
        </w:rPr>
        <w:t>Présiden</w:t>
      </w:r>
      <w:r w:rsidR="0075129E">
        <w:rPr>
          <w:rFonts w:asciiTheme="minorHAnsi" w:hAnsiTheme="minorHAnsi" w:cstheme="minorHAnsi"/>
          <w:lang w:val="fr-CA"/>
        </w:rPr>
        <w:t>c</w:t>
      </w:r>
      <w:r w:rsidR="00563401">
        <w:rPr>
          <w:rFonts w:asciiTheme="minorHAnsi" w:hAnsiTheme="minorHAnsi" w:cstheme="minorHAnsi"/>
          <w:lang w:val="fr-CA"/>
        </w:rPr>
        <w:t>e-direct</w:t>
      </w:r>
      <w:r w:rsidR="0075129E">
        <w:rPr>
          <w:rFonts w:asciiTheme="minorHAnsi" w:hAnsiTheme="minorHAnsi" w:cstheme="minorHAnsi"/>
          <w:lang w:val="fr-CA"/>
        </w:rPr>
        <w:t>ion</w:t>
      </w:r>
      <w:r w:rsidR="00563401">
        <w:rPr>
          <w:rFonts w:asciiTheme="minorHAnsi" w:hAnsiTheme="minorHAnsi" w:cstheme="minorHAnsi"/>
          <w:lang w:val="fr-CA"/>
        </w:rPr>
        <w:t xml:space="preserve"> générale</w:t>
      </w:r>
      <w:r w:rsidRPr="00E80B16">
        <w:rPr>
          <w:rFonts w:asciiTheme="minorHAnsi" w:hAnsiTheme="minorHAnsi" w:cstheme="minorHAnsi"/>
          <w:lang w:val="fr-CA"/>
        </w:rPr>
        <w:t>, celle-ci en informe le comité exécutif du conseil d’administration lors de la prochaine réunion du comité.</w:t>
      </w:r>
      <w:r w:rsidR="00DA3832">
        <w:rPr>
          <w:rFonts w:asciiTheme="minorHAnsi" w:hAnsiTheme="minorHAnsi" w:cstheme="minorHAnsi"/>
          <w:lang w:val="fr-CA"/>
        </w:rPr>
        <w:t xml:space="preserve">  </w:t>
      </w:r>
      <w:r w:rsidR="00DA3832" w:rsidRPr="00E80B16">
        <w:rPr>
          <w:rFonts w:asciiTheme="minorHAnsi" w:hAnsiTheme="minorHAnsi" w:cstheme="minorHAnsi"/>
          <w:lang w:val="fr-CA"/>
        </w:rPr>
        <w:t xml:space="preserve">Si le client n’est pas satisfait des démarches entreprises par la </w:t>
      </w:r>
      <w:r w:rsidR="00DA3832">
        <w:rPr>
          <w:rFonts w:asciiTheme="minorHAnsi" w:hAnsiTheme="minorHAnsi" w:cstheme="minorHAnsi"/>
          <w:lang w:val="fr-CA"/>
        </w:rPr>
        <w:t>Présidence-direction générale</w:t>
      </w:r>
      <w:r w:rsidR="00DA3832" w:rsidRPr="00E80B16">
        <w:rPr>
          <w:rFonts w:asciiTheme="minorHAnsi" w:hAnsiTheme="minorHAnsi" w:cstheme="minorHAnsi"/>
          <w:lang w:val="fr-CA"/>
        </w:rPr>
        <w:t xml:space="preserve">, il peut contacter la présidence du Conseil d’administration.  </w:t>
      </w:r>
    </w:p>
    <w:p w14:paraId="7A545AE4" w14:textId="7777777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112FDF22" w14:textId="7AB52CED" w:rsidR="00E80B16" w:rsidRPr="00E80B16" w:rsidRDefault="00E80B16" w:rsidP="00E80B16">
      <w:pPr>
        <w:pStyle w:val="Paragraphedeliste"/>
        <w:numPr>
          <w:ilvl w:val="0"/>
          <w:numId w:val="38"/>
        </w:numPr>
        <w:rPr>
          <w:rFonts w:asciiTheme="minorHAnsi" w:hAnsiTheme="minorHAnsi" w:cstheme="minorHAnsi"/>
          <w:lang w:val="fr-CA"/>
        </w:rPr>
      </w:pPr>
      <w:r w:rsidRPr="00E80B16">
        <w:rPr>
          <w:rFonts w:asciiTheme="minorHAnsi" w:hAnsiTheme="minorHAnsi" w:cstheme="minorHAnsi"/>
          <w:lang w:val="fr-CA"/>
        </w:rPr>
        <w:t xml:space="preserve">Dans ces cas, le comité exécutif, au nom du conseil d’administration, déterminera la résolution appropriée à la plainte. Cette résolution est finale et </w:t>
      </w:r>
      <w:r w:rsidR="0075129E" w:rsidRPr="00E80B16">
        <w:rPr>
          <w:rFonts w:asciiTheme="minorHAnsi" w:hAnsiTheme="minorHAnsi" w:cstheme="minorHAnsi"/>
          <w:lang w:val="fr-CA"/>
        </w:rPr>
        <w:t>la présidence du conseil d’administration</w:t>
      </w:r>
      <w:r w:rsidR="0075129E" w:rsidRPr="00E80B16">
        <w:rPr>
          <w:rFonts w:asciiTheme="minorHAnsi" w:hAnsiTheme="minorHAnsi" w:cstheme="minorHAnsi"/>
          <w:lang w:val="fr-CA"/>
        </w:rPr>
        <w:t xml:space="preserve"> </w:t>
      </w:r>
      <w:r w:rsidR="00193E83">
        <w:rPr>
          <w:rFonts w:asciiTheme="minorHAnsi" w:hAnsiTheme="minorHAnsi" w:cstheme="minorHAnsi"/>
          <w:lang w:val="fr-CA"/>
        </w:rPr>
        <w:t xml:space="preserve">en informe le plaignant </w:t>
      </w:r>
      <w:r w:rsidR="00DA3832">
        <w:rPr>
          <w:rFonts w:asciiTheme="minorHAnsi" w:hAnsiTheme="minorHAnsi" w:cstheme="minorHAnsi"/>
          <w:lang w:val="fr-CA"/>
        </w:rPr>
        <w:t xml:space="preserve">ainsi que </w:t>
      </w:r>
      <w:r w:rsidRPr="00E80B16">
        <w:rPr>
          <w:rFonts w:asciiTheme="minorHAnsi" w:hAnsiTheme="minorHAnsi" w:cstheme="minorHAnsi"/>
          <w:lang w:val="fr-CA"/>
        </w:rPr>
        <w:t xml:space="preserve">la </w:t>
      </w:r>
      <w:r w:rsidR="00563401">
        <w:rPr>
          <w:rFonts w:asciiTheme="minorHAnsi" w:hAnsiTheme="minorHAnsi" w:cstheme="minorHAnsi"/>
          <w:lang w:val="fr-CA"/>
        </w:rPr>
        <w:t>Présiden</w:t>
      </w:r>
      <w:r w:rsidR="0075129E">
        <w:rPr>
          <w:rFonts w:asciiTheme="minorHAnsi" w:hAnsiTheme="minorHAnsi" w:cstheme="minorHAnsi"/>
          <w:lang w:val="fr-CA"/>
        </w:rPr>
        <w:t>ce</w:t>
      </w:r>
      <w:r w:rsidR="00563401">
        <w:rPr>
          <w:rFonts w:asciiTheme="minorHAnsi" w:hAnsiTheme="minorHAnsi" w:cstheme="minorHAnsi"/>
          <w:lang w:val="fr-CA"/>
        </w:rPr>
        <w:t>-direct</w:t>
      </w:r>
      <w:r w:rsidR="0075129E">
        <w:rPr>
          <w:rFonts w:asciiTheme="minorHAnsi" w:hAnsiTheme="minorHAnsi" w:cstheme="minorHAnsi"/>
          <w:lang w:val="fr-CA"/>
        </w:rPr>
        <w:t>ion</w:t>
      </w:r>
      <w:r w:rsidR="00563401">
        <w:rPr>
          <w:rFonts w:asciiTheme="minorHAnsi" w:hAnsiTheme="minorHAnsi" w:cstheme="minorHAnsi"/>
          <w:lang w:val="fr-CA"/>
        </w:rPr>
        <w:t xml:space="preserve"> générale</w:t>
      </w:r>
      <w:r w:rsidR="00193E83">
        <w:rPr>
          <w:rFonts w:asciiTheme="minorHAnsi" w:hAnsiTheme="minorHAnsi" w:cstheme="minorHAnsi"/>
          <w:lang w:val="fr-CA"/>
        </w:rPr>
        <w:t xml:space="preserve">. </w:t>
      </w:r>
      <w:r w:rsidRPr="00E80B16">
        <w:rPr>
          <w:rFonts w:asciiTheme="minorHAnsi" w:hAnsiTheme="minorHAnsi" w:cstheme="minorHAnsi"/>
          <w:lang w:val="fr-CA"/>
        </w:rPr>
        <w:t xml:space="preserve"> </w:t>
      </w:r>
    </w:p>
    <w:p w14:paraId="748FCA07" w14:textId="7777777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4B4674F7" w14:textId="3CECC324" w:rsidR="00E80B16" w:rsidRPr="00E80B16" w:rsidRDefault="00E80B16" w:rsidP="00E80B16">
      <w:pPr>
        <w:pStyle w:val="Paragraphedeliste"/>
        <w:numPr>
          <w:ilvl w:val="0"/>
          <w:numId w:val="38"/>
        </w:numPr>
        <w:rPr>
          <w:rFonts w:asciiTheme="minorHAnsi" w:hAnsiTheme="minorHAnsi" w:cstheme="minorHAnsi"/>
          <w:lang w:val="fr-CA"/>
        </w:rPr>
      </w:pPr>
      <w:r w:rsidRPr="00E80B16">
        <w:rPr>
          <w:rFonts w:asciiTheme="minorHAnsi" w:hAnsiTheme="minorHAnsi" w:cstheme="minorHAnsi"/>
          <w:lang w:val="fr-CA"/>
        </w:rPr>
        <w:t xml:space="preserve">Les clients sont encouragés à se prévaloir de la procédure de plainte.  Toutefois, </w:t>
      </w:r>
      <w:r w:rsidR="00193E83">
        <w:rPr>
          <w:rFonts w:asciiTheme="minorHAnsi" w:hAnsiTheme="minorHAnsi" w:cstheme="minorHAnsi"/>
          <w:lang w:val="fr-CA"/>
        </w:rPr>
        <w:t>dans</w:t>
      </w:r>
      <w:r w:rsidRPr="00E80B16">
        <w:rPr>
          <w:rFonts w:asciiTheme="minorHAnsi" w:hAnsiTheme="minorHAnsi" w:cstheme="minorHAnsi"/>
          <w:lang w:val="fr-CA"/>
        </w:rPr>
        <w:t xml:space="preserve"> certaines circonstances, </w:t>
      </w:r>
      <w:r w:rsidR="00193E83">
        <w:rPr>
          <w:rFonts w:asciiTheme="minorHAnsi" w:hAnsiTheme="minorHAnsi" w:cstheme="minorHAnsi"/>
          <w:lang w:val="fr-CA"/>
        </w:rPr>
        <w:t xml:space="preserve">le processus formel de résolution de plainte </w:t>
      </w:r>
      <w:r w:rsidRPr="00E80B16">
        <w:rPr>
          <w:rFonts w:asciiTheme="minorHAnsi" w:hAnsiTheme="minorHAnsi" w:cstheme="minorHAnsi"/>
          <w:lang w:val="fr-CA"/>
        </w:rPr>
        <w:t xml:space="preserve">procédure </w:t>
      </w:r>
      <w:r w:rsidR="00193E83">
        <w:rPr>
          <w:rFonts w:asciiTheme="minorHAnsi" w:hAnsiTheme="minorHAnsi" w:cstheme="minorHAnsi"/>
          <w:lang w:val="fr-CA"/>
        </w:rPr>
        <w:t>ne peut être utilisé</w:t>
      </w:r>
      <w:r w:rsidR="00DA3832">
        <w:rPr>
          <w:rFonts w:asciiTheme="minorHAnsi" w:hAnsiTheme="minorHAnsi" w:cstheme="minorHAnsi"/>
          <w:lang w:val="fr-CA"/>
        </w:rPr>
        <w:t xml:space="preserve">. </w:t>
      </w:r>
      <w:r w:rsidR="00193E83">
        <w:rPr>
          <w:rFonts w:asciiTheme="minorHAnsi" w:hAnsiTheme="minorHAnsi" w:cstheme="minorHAnsi"/>
          <w:lang w:val="fr-CA"/>
        </w:rPr>
        <w:t xml:space="preserve"> </w:t>
      </w:r>
    </w:p>
    <w:p w14:paraId="6901FC79" w14:textId="7777777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378205AA" w14:textId="0BD65F80" w:rsidR="00E80B16" w:rsidRPr="00E80B16" w:rsidRDefault="00193E83" w:rsidP="00193E83">
      <w:pPr>
        <w:ind w:left="720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 xml:space="preserve">Si le plaignant </w:t>
      </w:r>
      <w:r w:rsidR="00B60BA7">
        <w:rPr>
          <w:rFonts w:asciiTheme="minorHAnsi" w:hAnsiTheme="minorHAnsi" w:cstheme="minorHAnsi"/>
          <w:lang w:val="fr-CA"/>
        </w:rPr>
        <w:t xml:space="preserve">refuse de suivre les étapes du processus formel et </w:t>
      </w:r>
      <w:r>
        <w:rPr>
          <w:rFonts w:asciiTheme="minorHAnsi" w:hAnsiTheme="minorHAnsi" w:cstheme="minorHAnsi"/>
          <w:lang w:val="fr-CA"/>
        </w:rPr>
        <w:t xml:space="preserve">veut communiquer directement avec le conseil d’administration, il sera dirigé vers la présidence-direction générale </w:t>
      </w:r>
      <w:r w:rsidR="00E80B16" w:rsidRPr="00E80B16">
        <w:rPr>
          <w:rFonts w:asciiTheme="minorHAnsi" w:hAnsiTheme="minorHAnsi" w:cstheme="minorHAnsi"/>
          <w:lang w:val="fr-CA"/>
        </w:rPr>
        <w:t>qui l’informe</w:t>
      </w:r>
      <w:r>
        <w:rPr>
          <w:rFonts w:asciiTheme="minorHAnsi" w:hAnsiTheme="minorHAnsi" w:cstheme="minorHAnsi"/>
          <w:lang w:val="fr-CA"/>
        </w:rPr>
        <w:t>ra</w:t>
      </w:r>
      <w:r w:rsidR="00E80B16" w:rsidRPr="00E80B16">
        <w:rPr>
          <w:rFonts w:asciiTheme="minorHAnsi" w:hAnsiTheme="minorHAnsi" w:cstheme="minorHAnsi"/>
          <w:lang w:val="fr-CA"/>
        </w:rPr>
        <w:t xml:space="preserve"> de</w:t>
      </w:r>
      <w:r>
        <w:rPr>
          <w:rFonts w:asciiTheme="minorHAnsi" w:hAnsiTheme="minorHAnsi" w:cstheme="minorHAnsi"/>
          <w:lang w:val="fr-CA"/>
        </w:rPr>
        <w:t xml:space="preserve"> la démarche formelle pour déposer sa plainte.  Il doit soumettre sa plainte par écrit à la présidence du conseil d’administration en détaillant les circonstances qui ont mené à la plainte.</w:t>
      </w:r>
      <w:r w:rsidR="00E80B16" w:rsidRPr="00E80B16">
        <w:rPr>
          <w:rFonts w:asciiTheme="minorHAnsi" w:hAnsiTheme="minorHAnsi" w:cstheme="minorHAnsi"/>
          <w:lang w:val="fr-CA"/>
        </w:rPr>
        <w:t xml:space="preserve">  </w:t>
      </w:r>
    </w:p>
    <w:p w14:paraId="12201FCE" w14:textId="7777777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506C6DB0" w14:textId="7E31A3D1" w:rsidR="00E80B16" w:rsidRPr="00E80B16" w:rsidRDefault="00193E83" w:rsidP="00193E83">
      <w:pPr>
        <w:ind w:left="720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S</w:t>
      </w:r>
      <w:r w:rsidR="00E80B16" w:rsidRPr="00E80B16">
        <w:rPr>
          <w:rFonts w:asciiTheme="minorHAnsi" w:hAnsiTheme="minorHAnsi" w:cstheme="minorHAnsi"/>
          <w:lang w:val="fr-CA"/>
        </w:rPr>
        <w:t xml:space="preserve">i la plainte n’a pas été soumise à la </w:t>
      </w:r>
      <w:r w:rsidR="00563401">
        <w:rPr>
          <w:rFonts w:asciiTheme="minorHAnsi" w:hAnsiTheme="minorHAnsi" w:cstheme="minorHAnsi"/>
          <w:lang w:val="fr-CA"/>
        </w:rPr>
        <w:t>Présiden</w:t>
      </w:r>
      <w:r>
        <w:rPr>
          <w:rFonts w:asciiTheme="minorHAnsi" w:hAnsiTheme="minorHAnsi" w:cstheme="minorHAnsi"/>
          <w:lang w:val="fr-CA"/>
        </w:rPr>
        <w:t>ce</w:t>
      </w:r>
      <w:r w:rsidR="00563401">
        <w:rPr>
          <w:rFonts w:asciiTheme="minorHAnsi" w:hAnsiTheme="minorHAnsi" w:cstheme="minorHAnsi"/>
          <w:lang w:val="fr-CA"/>
        </w:rPr>
        <w:t>-direct</w:t>
      </w:r>
      <w:r>
        <w:rPr>
          <w:rFonts w:asciiTheme="minorHAnsi" w:hAnsiTheme="minorHAnsi" w:cstheme="minorHAnsi"/>
          <w:lang w:val="fr-CA"/>
        </w:rPr>
        <w:t>ion</w:t>
      </w:r>
      <w:r w:rsidR="00563401">
        <w:rPr>
          <w:rFonts w:asciiTheme="minorHAnsi" w:hAnsiTheme="minorHAnsi" w:cstheme="minorHAnsi"/>
          <w:lang w:val="fr-CA"/>
        </w:rPr>
        <w:t xml:space="preserve"> générale</w:t>
      </w:r>
      <w:r w:rsidR="00E80B16" w:rsidRPr="00E80B16">
        <w:rPr>
          <w:rFonts w:asciiTheme="minorHAnsi" w:hAnsiTheme="minorHAnsi" w:cstheme="minorHAnsi"/>
          <w:lang w:val="fr-CA"/>
        </w:rPr>
        <w:t xml:space="preserve"> pour résolution, la</w:t>
      </w:r>
      <w:r>
        <w:rPr>
          <w:rFonts w:asciiTheme="minorHAnsi" w:hAnsiTheme="minorHAnsi" w:cstheme="minorHAnsi"/>
          <w:lang w:val="fr-CA"/>
        </w:rPr>
        <w:t xml:space="preserve"> </w:t>
      </w:r>
      <w:r w:rsidR="00E80B16" w:rsidRPr="00E80B16">
        <w:rPr>
          <w:rFonts w:asciiTheme="minorHAnsi" w:hAnsiTheme="minorHAnsi" w:cstheme="minorHAnsi"/>
          <w:lang w:val="fr-CA"/>
        </w:rPr>
        <w:t xml:space="preserve">présidence du conseil d’administration </w:t>
      </w:r>
      <w:r>
        <w:rPr>
          <w:rFonts w:asciiTheme="minorHAnsi" w:hAnsiTheme="minorHAnsi" w:cstheme="minorHAnsi"/>
          <w:lang w:val="fr-CA"/>
        </w:rPr>
        <w:t xml:space="preserve">renvoie </w:t>
      </w:r>
      <w:r w:rsidR="00E80B16" w:rsidRPr="00E80B16">
        <w:rPr>
          <w:rFonts w:asciiTheme="minorHAnsi" w:hAnsiTheme="minorHAnsi" w:cstheme="minorHAnsi"/>
          <w:lang w:val="fr-CA"/>
        </w:rPr>
        <w:t xml:space="preserve">la plainte à la </w:t>
      </w:r>
      <w:r w:rsidR="00563401">
        <w:rPr>
          <w:rFonts w:asciiTheme="minorHAnsi" w:hAnsiTheme="minorHAnsi" w:cstheme="minorHAnsi"/>
          <w:lang w:val="fr-CA"/>
        </w:rPr>
        <w:t>Présiden</w:t>
      </w:r>
      <w:r>
        <w:rPr>
          <w:rFonts w:asciiTheme="minorHAnsi" w:hAnsiTheme="minorHAnsi" w:cstheme="minorHAnsi"/>
          <w:lang w:val="fr-CA"/>
        </w:rPr>
        <w:t>ce</w:t>
      </w:r>
      <w:r w:rsidR="00563401">
        <w:rPr>
          <w:rFonts w:asciiTheme="minorHAnsi" w:hAnsiTheme="minorHAnsi" w:cstheme="minorHAnsi"/>
          <w:lang w:val="fr-CA"/>
        </w:rPr>
        <w:t>-direct</w:t>
      </w:r>
      <w:r>
        <w:rPr>
          <w:rFonts w:asciiTheme="minorHAnsi" w:hAnsiTheme="minorHAnsi" w:cstheme="minorHAnsi"/>
          <w:lang w:val="fr-CA"/>
        </w:rPr>
        <w:t>ion</w:t>
      </w:r>
      <w:r w:rsidR="00563401">
        <w:rPr>
          <w:rFonts w:asciiTheme="minorHAnsi" w:hAnsiTheme="minorHAnsi" w:cstheme="minorHAnsi"/>
          <w:lang w:val="fr-CA"/>
        </w:rPr>
        <w:t xml:space="preserve"> générale</w:t>
      </w:r>
      <w:r w:rsidR="00B60BA7">
        <w:rPr>
          <w:rFonts w:asciiTheme="minorHAnsi" w:hAnsiTheme="minorHAnsi" w:cstheme="minorHAnsi"/>
          <w:lang w:val="fr-CA"/>
        </w:rPr>
        <w:t>.</w:t>
      </w:r>
    </w:p>
    <w:p w14:paraId="6AB8C6DC" w14:textId="7777777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2DAA66C5" w14:textId="70087BB5" w:rsidR="00E80B16" w:rsidRDefault="00B60BA7" w:rsidP="00B60BA7">
      <w:pPr>
        <w:ind w:left="720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S</w:t>
      </w:r>
      <w:r w:rsidR="00E80B16" w:rsidRPr="00E80B16">
        <w:rPr>
          <w:rFonts w:asciiTheme="minorHAnsi" w:hAnsiTheme="minorHAnsi" w:cstheme="minorHAnsi"/>
          <w:lang w:val="fr-CA"/>
        </w:rPr>
        <w:t xml:space="preserve">i le plaignant n’est pas satisfait </w:t>
      </w:r>
      <w:r>
        <w:rPr>
          <w:rFonts w:asciiTheme="minorHAnsi" w:hAnsiTheme="minorHAnsi" w:cstheme="minorHAnsi"/>
          <w:lang w:val="fr-CA"/>
        </w:rPr>
        <w:t xml:space="preserve">de la solution proposée par </w:t>
      </w:r>
      <w:r w:rsidR="00E80B16" w:rsidRPr="00E80B16">
        <w:rPr>
          <w:rFonts w:asciiTheme="minorHAnsi" w:hAnsiTheme="minorHAnsi" w:cstheme="minorHAnsi"/>
          <w:lang w:val="fr-CA"/>
        </w:rPr>
        <w:t xml:space="preserve">la </w:t>
      </w:r>
      <w:r>
        <w:rPr>
          <w:rFonts w:asciiTheme="minorHAnsi" w:hAnsiTheme="minorHAnsi" w:cstheme="minorHAnsi"/>
          <w:lang w:val="fr-CA"/>
        </w:rPr>
        <w:t>p</w:t>
      </w:r>
      <w:r w:rsidR="00563401">
        <w:rPr>
          <w:rFonts w:asciiTheme="minorHAnsi" w:hAnsiTheme="minorHAnsi" w:cstheme="minorHAnsi"/>
          <w:lang w:val="fr-CA"/>
        </w:rPr>
        <w:t>résiden</w:t>
      </w:r>
      <w:r>
        <w:rPr>
          <w:rFonts w:asciiTheme="minorHAnsi" w:hAnsiTheme="minorHAnsi" w:cstheme="minorHAnsi"/>
          <w:lang w:val="fr-CA"/>
        </w:rPr>
        <w:t>c</w:t>
      </w:r>
      <w:r w:rsidR="00563401">
        <w:rPr>
          <w:rFonts w:asciiTheme="minorHAnsi" w:hAnsiTheme="minorHAnsi" w:cstheme="minorHAnsi"/>
          <w:lang w:val="fr-CA"/>
        </w:rPr>
        <w:t>e-direct</w:t>
      </w:r>
      <w:r>
        <w:rPr>
          <w:rFonts w:asciiTheme="minorHAnsi" w:hAnsiTheme="minorHAnsi" w:cstheme="minorHAnsi"/>
          <w:lang w:val="fr-CA"/>
        </w:rPr>
        <w:t>ion</w:t>
      </w:r>
      <w:r w:rsidR="00563401">
        <w:rPr>
          <w:rFonts w:asciiTheme="minorHAnsi" w:hAnsiTheme="minorHAnsi" w:cstheme="minorHAnsi"/>
          <w:lang w:val="fr-CA"/>
        </w:rPr>
        <w:t xml:space="preserve"> générale</w:t>
      </w:r>
      <w:r w:rsidR="00E80B16" w:rsidRPr="00E80B16">
        <w:rPr>
          <w:rFonts w:asciiTheme="minorHAnsi" w:hAnsiTheme="minorHAnsi" w:cstheme="minorHAnsi"/>
          <w:lang w:val="fr-CA"/>
        </w:rPr>
        <w:t xml:space="preserve">, la présidence du conseil soumet </w:t>
      </w:r>
      <w:r>
        <w:rPr>
          <w:rFonts w:asciiTheme="minorHAnsi" w:hAnsiTheme="minorHAnsi" w:cstheme="minorHAnsi"/>
          <w:lang w:val="fr-CA"/>
        </w:rPr>
        <w:t xml:space="preserve">la plainte </w:t>
      </w:r>
      <w:r w:rsidR="00E80B16" w:rsidRPr="00E80B16">
        <w:rPr>
          <w:rFonts w:asciiTheme="minorHAnsi" w:hAnsiTheme="minorHAnsi" w:cstheme="minorHAnsi"/>
          <w:lang w:val="fr-CA"/>
        </w:rPr>
        <w:t>au comité exécutif du conseil d’administration pour analyse et résolution.</w:t>
      </w:r>
    </w:p>
    <w:p w14:paraId="04D5AA6A" w14:textId="77777777" w:rsid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5214013F" w14:textId="1361E77A" w:rsidR="00E80B16" w:rsidRPr="00E80B16" w:rsidRDefault="00B60BA7" w:rsidP="00E80B16">
      <w:pPr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 xml:space="preserve">Si </w:t>
      </w:r>
      <w:r w:rsidR="00E80B16" w:rsidRPr="00E80B16">
        <w:rPr>
          <w:rFonts w:asciiTheme="minorHAnsi" w:hAnsiTheme="minorHAnsi" w:cstheme="minorHAnsi"/>
          <w:lang w:val="fr-CA"/>
        </w:rPr>
        <w:t>le plaignant est agité et que les intervenants ne se sentent pas à l’aise d</w:t>
      </w:r>
      <w:r>
        <w:rPr>
          <w:rFonts w:asciiTheme="minorHAnsi" w:hAnsiTheme="minorHAnsi" w:cstheme="minorHAnsi"/>
          <w:lang w:val="fr-CA"/>
        </w:rPr>
        <w:t xml:space="preserve">’obtenir l’information nécessaire au traitement de plainte, </w:t>
      </w:r>
      <w:r w:rsidR="00E80B16" w:rsidRPr="00E80B16">
        <w:rPr>
          <w:rFonts w:asciiTheme="minorHAnsi" w:hAnsiTheme="minorHAnsi" w:cstheme="minorHAnsi"/>
          <w:lang w:val="fr-CA"/>
        </w:rPr>
        <w:t xml:space="preserve">la </w:t>
      </w:r>
      <w:r w:rsidR="00563401">
        <w:rPr>
          <w:rFonts w:asciiTheme="minorHAnsi" w:hAnsiTheme="minorHAnsi" w:cstheme="minorHAnsi"/>
          <w:lang w:val="fr-CA"/>
        </w:rPr>
        <w:t>Présiden</w:t>
      </w:r>
      <w:r>
        <w:rPr>
          <w:rFonts w:asciiTheme="minorHAnsi" w:hAnsiTheme="minorHAnsi" w:cstheme="minorHAnsi"/>
          <w:lang w:val="fr-CA"/>
        </w:rPr>
        <w:t>ce</w:t>
      </w:r>
      <w:r w:rsidR="00563401">
        <w:rPr>
          <w:rFonts w:asciiTheme="minorHAnsi" w:hAnsiTheme="minorHAnsi" w:cstheme="minorHAnsi"/>
          <w:lang w:val="fr-CA"/>
        </w:rPr>
        <w:t>-direct</w:t>
      </w:r>
      <w:r>
        <w:rPr>
          <w:rFonts w:asciiTheme="minorHAnsi" w:hAnsiTheme="minorHAnsi" w:cstheme="minorHAnsi"/>
          <w:lang w:val="fr-CA"/>
        </w:rPr>
        <w:t>ion</w:t>
      </w:r>
      <w:r w:rsidR="00563401">
        <w:rPr>
          <w:rFonts w:asciiTheme="minorHAnsi" w:hAnsiTheme="minorHAnsi" w:cstheme="minorHAnsi"/>
          <w:lang w:val="fr-CA"/>
        </w:rPr>
        <w:t xml:space="preserve"> générale</w:t>
      </w:r>
      <w:r w:rsidR="00E80B16" w:rsidRPr="00E80B16">
        <w:rPr>
          <w:rFonts w:asciiTheme="minorHAnsi" w:hAnsiTheme="minorHAnsi" w:cstheme="minorHAnsi"/>
          <w:lang w:val="fr-CA"/>
        </w:rPr>
        <w:t xml:space="preserve">, ou son </w:t>
      </w:r>
      <w:r>
        <w:rPr>
          <w:rFonts w:asciiTheme="minorHAnsi" w:hAnsiTheme="minorHAnsi" w:cstheme="minorHAnsi"/>
          <w:lang w:val="fr-CA"/>
        </w:rPr>
        <w:t>délégué</w:t>
      </w:r>
      <w:r w:rsidR="00E80B16" w:rsidRPr="00E80B16">
        <w:rPr>
          <w:rFonts w:asciiTheme="minorHAnsi" w:hAnsiTheme="minorHAnsi" w:cstheme="minorHAnsi"/>
          <w:lang w:val="fr-CA"/>
        </w:rPr>
        <w:t xml:space="preserve">, </w:t>
      </w:r>
      <w:r>
        <w:rPr>
          <w:rFonts w:asciiTheme="minorHAnsi" w:hAnsiTheme="minorHAnsi" w:cstheme="minorHAnsi"/>
          <w:lang w:val="fr-CA"/>
        </w:rPr>
        <w:t xml:space="preserve">sera </w:t>
      </w:r>
      <w:r w:rsidR="00E80B16" w:rsidRPr="00E80B16">
        <w:rPr>
          <w:rFonts w:asciiTheme="minorHAnsi" w:hAnsiTheme="minorHAnsi" w:cstheme="minorHAnsi"/>
          <w:lang w:val="fr-CA"/>
        </w:rPr>
        <w:t>appelée à intervenir immédiatement.</w:t>
      </w:r>
    </w:p>
    <w:p w14:paraId="6480B07E" w14:textId="77777777" w:rsidR="00E80B16" w:rsidRPr="00E80B16" w:rsidRDefault="00E80B16" w:rsidP="00E80B16">
      <w:pPr>
        <w:rPr>
          <w:rFonts w:asciiTheme="minorHAnsi" w:hAnsiTheme="minorHAnsi" w:cstheme="minorHAnsi"/>
          <w:i/>
          <w:lang w:val="fr-CA"/>
        </w:rPr>
      </w:pPr>
    </w:p>
    <w:p w14:paraId="3C9B81B9" w14:textId="7595ACC5" w:rsidR="00E80B16" w:rsidRPr="00E80B16" w:rsidRDefault="00E80B16" w:rsidP="00E80B16">
      <w:pPr>
        <w:pStyle w:val="Paragraphedeliste"/>
        <w:numPr>
          <w:ilvl w:val="0"/>
          <w:numId w:val="37"/>
        </w:numPr>
        <w:ind w:left="360"/>
        <w:rPr>
          <w:rFonts w:asciiTheme="minorHAnsi" w:hAnsiTheme="minorHAnsi" w:cstheme="minorHAnsi"/>
          <w:i/>
          <w:lang w:val="fr-CA"/>
        </w:rPr>
      </w:pPr>
      <w:r w:rsidRPr="00E80B16">
        <w:rPr>
          <w:rFonts w:asciiTheme="minorHAnsi" w:hAnsiTheme="minorHAnsi" w:cstheme="minorHAnsi"/>
          <w:i/>
          <w:lang w:val="fr-CA"/>
        </w:rPr>
        <w:t>Preuves ou possibilité de preuves de mauvaise conduite</w:t>
      </w:r>
    </w:p>
    <w:p w14:paraId="34CC6841" w14:textId="7777777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20C85B7C" w14:textId="67EB0777" w:rsidR="00E80B16" w:rsidRPr="00E80B16" w:rsidRDefault="00B60BA7" w:rsidP="00E80B16">
      <w:pPr>
        <w:rPr>
          <w:rFonts w:asciiTheme="minorHAnsi" w:hAnsiTheme="minorHAnsi" w:cstheme="minorHAnsi"/>
          <w:lang w:val="fr-CA"/>
        </w:rPr>
      </w:pPr>
      <w:r w:rsidRPr="00E80B16">
        <w:rPr>
          <w:rFonts w:asciiTheme="minorHAnsi" w:hAnsiTheme="minorHAnsi" w:cstheme="minorHAnsi"/>
          <w:lang w:val="fr-CA"/>
        </w:rPr>
        <w:t>À la suite de</w:t>
      </w:r>
      <w:r w:rsidR="00E80B16" w:rsidRPr="00E80B16">
        <w:rPr>
          <w:rFonts w:asciiTheme="minorHAnsi" w:hAnsiTheme="minorHAnsi" w:cstheme="minorHAnsi"/>
          <w:lang w:val="fr-CA"/>
        </w:rPr>
        <w:t xml:space="preserve"> ses discussions avec le superviseur d</w:t>
      </w:r>
      <w:r>
        <w:rPr>
          <w:rFonts w:asciiTheme="minorHAnsi" w:hAnsiTheme="minorHAnsi" w:cstheme="minorHAnsi"/>
          <w:lang w:val="fr-CA"/>
        </w:rPr>
        <w:t xml:space="preserve">’un </w:t>
      </w:r>
      <w:r w:rsidR="00E80B16" w:rsidRPr="00E80B16">
        <w:rPr>
          <w:rFonts w:asciiTheme="minorHAnsi" w:hAnsiTheme="minorHAnsi" w:cstheme="minorHAnsi"/>
          <w:lang w:val="fr-CA"/>
        </w:rPr>
        <w:t xml:space="preserve">intervenant professionnel, et s’il y a des preuves ou </w:t>
      </w:r>
      <w:r>
        <w:rPr>
          <w:rFonts w:asciiTheme="minorHAnsi" w:hAnsiTheme="minorHAnsi" w:cstheme="minorHAnsi"/>
          <w:lang w:val="fr-CA"/>
        </w:rPr>
        <w:t xml:space="preserve">des possibilités </w:t>
      </w:r>
      <w:r w:rsidR="00E80B16" w:rsidRPr="00E80B16">
        <w:rPr>
          <w:rFonts w:asciiTheme="minorHAnsi" w:hAnsiTheme="minorHAnsi" w:cstheme="minorHAnsi"/>
          <w:lang w:val="fr-CA"/>
        </w:rPr>
        <w:t xml:space="preserve">d’inconduite professionnelle, d’incompétence ou d’incapacité professionnelle, la direction du </w:t>
      </w:r>
      <w:r w:rsidR="00E80B16">
        <w:rPr>
          <w:rFonts w:asciiTheme="minorHAnsi" w:hAnsiTheme="minorHAnsi" w:cstheme="minorHAnsi"/>
          <w:lang w:val="fr-CA"/>
        </w:rPr>
        <w:t>service</w:t>
      </w:r>
      <w:r w:rsidR="00E80B16" w:rsidRPr="00E80B16">
        <w:rPr>
          <w:rFonts w:asciiTheme="minorHAnsi" w:hAnsiTheme="minorHAnsi" w:cstheme="minorHAnsi"/>
          <w:lang w:val="fr-CA"/>
        </w:rPr>
        <w:t xml:space="preserve"> procédera de la façon suivante :</w:t>
      </w:r>
    </w:p>
    <w:p w14:paraId="416A5DAB" w14:textId="7777777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289836C0" w14:textId="241DCBBC" w:rsidR="00E80B16" w:rsidRPr="00E80B16" w:rsidRDefault="00550C0E" w:rsidP="00E80B16">
      <w:pPr>
        <w:pStyle w:val="Paragraphedeliste"/>
        <w:numPr>
          <w:ilvl w:val="0"/>
          <w:numId w:val="39"/>
        </w:numPr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 xml:space="preserve">On </w:t>
      </w:r>
      <w:r w:rsidR="00E80B16" w:rsidRPr="00E80B16">
        <w:rPr>
          <w:rFonts w:asciiTheme="minorHAnsi" w:hAnsiTheme="minorHAnsi" w:cstheme="minorHAnsi"/>
          <w:lang w:val="fr-CA"/>
        </w:rPr>
        <w:t>demande à l’intervenant professionnel de</w:t>
      </w:r>
      <w:r>
        <w:rPr>
          <w:rFonts w:asciiTheme="minorHAnsi" w:hAnsiTheme="minorHAnsi" w:cstheme="minorHAnsi"/>
          <w:lang w:val="fr-CA"/>
        </w:rPr>
        <w:t xml:space="preserve"> fournir les détails au s</w:t>
      </w:r>
      <w:r w:rsidR="00E80B16" w:rsidRPr="00E80B16">
        <w:rPr>
          <w:rFonts w:asciiTheme="minorHAnsi" w:hAnsiTheme="minorHAnsi" w:cstheme="minorHAnsi"/>
          <w:lang w:val="fr-CA"/>
        </w:rPr>
        <w:t xml:space="preserve">ujet de l'incident </w:t>
      </w:r>
      <w:r>
        <w:rPr>
          <w:rFonts w:asciiTheme="minorHAnsi" w:hAnsiTheme="minorHAnsi" w:cstheme="minorHAnsi"/>
          <w:lang w:val="fr-CA"/>
        </w:rPr>
        <w:t xml:space="preserve">par écrit; </w:t>
      </w:r>
    </w:p>
    <w:p w14:paraId="72791E1E" w14:textId="7777777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2B8551D9" w14:textId="548B64B7" w:rsidR="00E80B16" w:rsidRPr="00E80B16" w:rsidRDefault="00550C0E" w:rsidP="00E80B16">
      <w:pPr>
        <w:pStyle w:val="Paragraphedeliste"/>
        <w:numPr>
          <w:ilvl w:val="0"/>
          <w:numId w:val="39"/>
        </w:numPr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 xml:space="preserve">On </w:t>
      </w:r>
      <w:r w:rsidR="00E80B16" w:rsidRPr="00E80B16">
        <w:rPr>
          <w:rFonts w:asciiTheme="minorHAnsi" w:hAnsiTheme="minorHAnsi" w:cstheme="minorHAnsi"/>
          <w:lang w:val="fr-CA"/>
        </w:rPr>
        <w:t xml:space="preserve">informe l’intervenant professionnel qu'il a le droit de recevoir un avis </w:t>
      </w:r>
      <w:r>
        <w:rPr>
          <w:rFonts w:asciiTheme="minorHAnsi" w:hAnsiTheme="minorHAnsi" w:cstheme="minorHAnsi"/>
          <w:lang w:val="fr-CA"/>
        </w:rPr>
        <w:t>juridique</w:t>
      </w:r>
      <w:r w:rsidR="00E80B16" w:rsidRPr="00E80B16">
        <w:rPr>
          <w:rFonts w:asciiTheme="minorHAnsi" w:hAnsiTheme="minorHAnsi" w:cstheme="minorHAnsi"/>
          <w:lang w:val="fr-CA"/>
        </w:rPr>
        <w:t>;</w:t>
      </w:r>
      <w:r w:rsidR="00E80B16" w:rsidRPr="00E80B16">
        <w:rPr>
          <w:rFonts w:asciiTheme="minorHAnsi" w:hAnsiTheme="minorHAnsi" w:cstheme="minorHAnsi"/>
          <w:lang w:val="fr-CA"/>
        </w:rPr>
        <w:tab/>
      </w:r>
    </w:p>
    <w:p w14:paraId="34A1A981" w14:textId="7777777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38F09221" w14:textId="1906056F" w:rsidR="00E80B16" w:rsidRPr="00E80B16" w:rsidRDefault="00550C0E" w:rsidP="00E80B16">
      <w:pPr>
        <w:pStyle w:val="Paragraphedeliste"/>
        <w:numPr>
          <w:ilvl w:val="0"/>
          <w:numId w:val="39"/>
        </w:numPr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 xml:space="preserve">On </w:t>
      </w:r>
      <w:r w:rsidR="00E80B16" w:rsidRPr="00E80B16">
        <w:rPr>
          <w:rFonts w:asciiTheme="minorHAnsi" w:hAnsiTheme="minorHAnsi" w:cstheme="minorHAnsi"/>
          <w:lang w:val="fr-CA"/>
        </w:rPr>
        <w:t>informe</w:t>
      </w:r>
      <w:r w:rsidR="00E80B16">
        <w:rPr>
          <w:rFonts w:asciiTheme="minorHAnsi" w:hAnsiTheme="minorHAnsi" w:cstheme="minorHAnsi"/>
          <w:lang w:val="fr-CA"/>
        </w:rPr>
        <w:t xml:space="preserve"> la </w:t>
      </w:r>
      <w:r w:rsidR="00563401">
        <w:rPr>
          <w:rFonts w:asciiTheme="minorHAnsi" w:hAnsiTheme="minorHAnsi" w:cstheme="minorHAnsi"/>
          <w:lang w:val="fr-CA"/>
        </w:rPr>
        <w:t>Présiden</w:t>
      </w:r>
      <w:r>
        <w:rPr>
          <w:rFonts w:asciiTheme="minorHAnsi" w:hAnsiTheme="minorHAnsi" w:cstheme="minorHAnsi"/>
          <w:lang w:val="fr-CA"/>
        </w:rPr>
        <w:t>ce</w:t>
      </w:r>
      <w:r w:rsidR="00563401">
        <w:rPr>
          <w:rFonts w:asciiTheme="minorHAnsi" w:hAnsiTheme="minorHAnsi" w:cstheme="minorHAnsi"/>
          <w:lang w:val="fr-CA"/>
        </w:rPr>
        <w:t>-direct</w:t>
      </w:r>
      <w:r>
        <w:rPr>
          <w:rFonts w:asciiTheme="minorHAnsi" w:hAnsiTheme="minorHAnsi" w:cstheme="minorHAnsi"/>
          <w:lang w:val="fr-CA"/>
        </w:rPr>
        <w:t>ion</w:t>
      </w:r>
      <w:r w:rsidR="00563401">
        <w:rPr>
          <w:rFonts w:asciiTheme="minorHAnsi" w:hAnsiTheme="minorHAnsi" w:cstheme="minorHAnsi"/>
          <w:lang w:val="fr-CA"/>
        </w:rPr>
        <w:t xml:space="preserve"> générale</w:t>
      </w:r>
      <w:r w:rsidR="00E80B16">
        <w:rPr>
          <w:rFonts w:asciiTheme="minorHAnsi" w:hAnsiTheme="minorHAnsi" w:cstheme="minorHAnsi"/>
          <w:lang w:val="fr-CA"/>
        </w:rPr>
        <w:t xml:space="preserve"> qui, elle, informera</w:t>
      </w:r>
      <w:r w:rsidR="00E80B16" w:rsidRPr="00E80B16">
        <w:rPr>
          <w:rFonts w:asciiTheme="minorHAnsi" w:hAnsiTheme="minorHAnsi" w:cstheme="minorHAnsi"/>
          <w:lang w:val="fr-CA"/>
        </w:rPr>
        <w:t xml:space="preserve"> le comité exécutif du conseil d'administration d</w:t>
      </w:r>
      <w:r>
        <w:rPr>
          <w:rFonts w:asciiTheme="minorHAnsi" w:hAnsiTheme="minorHAnsi" w:cstheme="minorHAnsi"/>
          <w:lang w:val="fr-CA"/>
        </w:rPr>
        <w:t xml:space="preserve">u présumé </w:t>
      </w:r>
      <w:r w:rsidR="00E80B16" w:rsidRPr="00E80B16">
        <w:rPr>
          <w:rFonts w:asciiTheme="minorHAnsi" w:hAnsiTheme="minorHAnsi" w:cstheme="minorHAnsi"/>
          <w:lang w:val="fr-CA"/>
        </w:rPr>
        <w:t xml:space="preserve">incident et des mesures prises </w:t>
      </w:r>
      <w:r>
        <w:rPr>
          <w:rFonts w:asciiTheme="minorHAnsi" w:hAnsiTheme="minorHAnsi" w:cstheme="minorHAnsi"/>
          <w:lang w:val="fr-CA"/>
        </w:rPr>
        <w:t>pour le régler</w:t>
      </w:r>
      <w:r w:rsidR="00E80B16" w:rsidRPr="00E80B16">
        <w:rPr>
          <w:rFonts w:asciiTheme="minorHAnsi" w:hAnsiTheme="minorHAnsi" w:cstheme="minorHAnsi"/>
          <w:lang w:val="fr-CA"/>
        </w:rPr>
        <w:t xml:space="preserve">; </w:t>
      </w:r>
    </w:p>
    <w:p w14:paraId="0022D4C8" w14:textId="7777777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4E5E29DC" w14:textId="16531EC6" w:rsidR="00E80B16" w:rsidRPr="00550C0E" w:rsidRDefault="00C8202B" w:rsidP="003D0D7A">
      <w:pPr>
        <w:pStyle w:val="Paragraphedeliste"/>
        <w:numPr>
          <w:ilvl w:val="0"/>
          <w:numId w:val="39"/>
        </w:numPr>
        <w:rPr>
          <w:rFonts w:asciiTheme="minorHAnsi" w:hAnsiTheme="minorHAnsi" w:cstheme="minorHAnsi"/>
          <w:lang w:val="fr-CA"/>
        </w:rPr>
      </w:pPr>
      <w:r w:rsidRPr="00550C0E">
        <w:rPr>
          <w:rFonts w:asciiTheme="minorHAnsi" w:hAnsiTheme="minorHAnsi" w:cstheme="minorHAnsi"/>
          <w:lang w:val="fr-CA"/>
        </w:rPr>
        <w:t>À la suite de</w:t>
      </w:r>
      <w:r w:rsidR="00550C0E" w:rsidRPr="00550C0E">
        <w:rPr>
          <w:rFonts w:asciiTheme="minorHAnsi" w:hAnsiTheme="minorHAnsi" w:cstheme="minorHAnsi"/>
          <w:lang w:val="fr-CA"/>
        </w:rPr>
        <w:t xml:space="preserve"> l’analyse de l’incident, on obtient un </w:t>
      </w:r>
      <w:r w:rsidR="00E80B16" w:rsidRPr="00550C0E">
        <w:rPr>
          <w:rFonts w:asciiTheme="minorHAnsi" w:hAnsiTheme="minorHAnsi" w:cstheme="minorHAnsi"/>
          <w:lang w:val="fr-CA"/>
        </w:rPr>
        <w:t xml:space="preserve">avis </w:t>
      </w:r>
      <w:r w:rsidR="00550C0E" w:rsidRPr="00550C0E">
        <w:rPr>
          <w:rFonts w:asciiTheme="minorHAnsi" w:hAnsiTheme="minorHAnsi" w:cstheme="minorHAnsi"/>
          <w:lang w:val="fr-CA"/>
        </w:rPr>
        <w:t>juridique</w:t>
      </w:r>
      <w:r w:rsidR="00E80B16" w:rsidRPr="00550C0E">
        <w:rPr>
          <w:rFonts w:asciiTheme="minorHAnsi" w:hAnsiTheme="minorHAnsi" w:cstheme="minorHAnsi"/>
          <w:lang w:val="fr-CA"/>
        </w:rPr>
        <w:t xml:space="preserve"> et </w:t>
      </w:r>
      <w:r w:rsidR="00550C0E" w:rsidRPr="00550C0E">
        <w:rPr>
          <w:rFonts w:asciiTheme="minorHAnsi" w:hAnsiTheme="minorHAnsi" w:cstheme="minorHAnsi"/>
          <w:lang w:val="fr-CA"/>
        </w:rPr>
        <w:t>une décision est prise sur les étapes à suivre</w:t>
      </w:r>
      <w:r w:rsidR="00550C0E">
        <w:rPr>
          <w:rFonts w:asciiTheme="minorHAnsi" w:hAnsiTheme="minorHAnsi" w:cstheme="minorHAnsi"/>
          <w:lang w:val="fr-CA"/>
        </w:rPr>
        <w:t>.</w:t>
      </w:r>
    </w:p>
    <w:p w14:paraId="0D78B44B" w14:textId="063B4CF3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  <w:r w:rsidRPr="00E80B16">
        <w:rPr>
          <w:rFonts w:asciiTheme="minorHAnsi" w:hAnsiTheme="minorHAnsi" w:cstheme="minorHAnsi"/>
          <w:lang w:val="fr-CA"/>
        </w:rPr>
        <w:t xml:space="preserve">Pendant </w:t>
      </w:r>
      <w:r w:rsidR="00550C0E">
        <w:rPr>
          <w:rFonts w:asciiTheme="minorHAnsi" w:hAnsiTheme="minorHAnsi" w:cstheme="minorHAnsi"/>
          <w:lang w:val="fr-CA"/>
        </w:rPr>
        <w:t>le processus d’</w:t>
      </w:r>
      <w:r w:rsidRPr="00E80B16">
        <w:rPr>
          <w:rFonts w:asciiTheme="minorHAnsi" w:hAnsiTheme="minorHAnsi" w:cstheme="minorHAnsi"/>
          <w:lang w:val="fr-CA"/>
        </w:rPr>
        <w:t xml:space="preserve">analyse, </w:t>
      </w:r>
      <w:r w:rsidR="00550C0E">
        <w:rPr>
          <w:rFonts w:asciiTheme="minorHAnsi" w:hAnsiTheme="minorHAnsi" w:cstheme="minorHAnsi"/>
          <w:lang w:val="fr-CA"/>
        </w:rPr>
        <w:t xml:space="preserve">qui peut inclure l’implication de l’ordre professionnel de l’intervenant, ce dernier </w:t>
      </w:r>
      <w:r w:rsidRPr="00E80B16">
        <w:rPr>
          <w:rFonts w:asciiTheme="minorHAnsi" w:hAnsiTheme="minorHAnsi" w:cstheme="minorHAnsi"/>
          <w:lang w:val="fr-CA"/>
        </w:rPr>
        <w:t xml:space="preserve">peut être </w:t>
      </w:r>
      <w:r w:rsidR="00550C0E">
        <w:rPr>
          <w:rFonts w:asciiTheme="minorHAnsi" w:hAnsiTheme="minorHAnsi" w:cstheme="minorHAnsi"/>
          <w:lang w:val="fr-CA"/>
        </w:rPr>
        <w:t xml:space="preserve">relevé de ses fonctions. </w:t>
      </w:r>
    </w:p>
    <w:p w14:paraId="6AA94CC7" w14:textId="7777777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7BF35C96" w14:textId="1FAABFDD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  <w:r w:rsidRPr="00E80B16">
        <w:rPr>
          <w:rFonts w:asciiTheme="minorHAnsi" w:hAnsiTheme="minorHAnsi" w:cstheme="minorHAnsi"/>
          <w:lang w:val="fr-CA"/>
        </w:rPr>
        <w:t xml:space="preserve">Une fois l'analyse terminée, et selon les résultats et dommages </w:t>
      </w:r>
      <w:r w:rsidR="00550C0E">
        <w:rPr>
          <w:rFonts w:asciiTheme="minorHAnsi" w:hAnsiTheme="minorHAnsi" w:cstheme="minorHAnsi"/>
          <w:lang w:val="fr-CA"/>
        </w:rPr>
        <w:t xml:space="preserve">subis par l’une ou plusieurs des parties impliquées (incluant le Centre lui-même), </w:t>
      </w:r>
      <w:r w:rsidRPr="00E80B16">
        <w:rPr>
          <w:rFonts w:asciiTheme="minorHAnsi" w:hAnsiTheme="minorHAnsi" w:cstheme="minorHAnsi"/>
          <w:lang w:val="fr-CA"/>
        </w:rPr>
        <w:t xml:space="preserve">la </w:t>
      </w:r>
      <w:r w:rsidR="00563401">
        <w:rPr>
          <w:rFonts w:asciiTheme="minorHAnsi" w:hAnsiTheme="minorHAnsi" w:cstheme="minorHAnsi"/>
          <w:lang w:val="fr-CA"/>
        </w:rPr>
        <w:t>Présiden</w:t>
      </w:r>
      <w:r w:rsidR="00550C0E">
        <w:rPr>
          <w:rFonts w:asciiTheme="minorHAnsi" w:hAnsiTheme="minorHAnsi" w:cstheme="minorHAnsi"/>
          <w:lang w:val="fr-CA"/>
        </w:rPr>
        <w:t>ce</w:t>
      </w:r>
      <w:r w:rsidR="00563401">
        <w:rPr>
          <w:rFonts w:asciiTheme="minorHAnsi" w:hAnsiTheme="minorHAnsi" w:cstheme="minorHAnsi"/>
          <w:lang w:val="fr-CA"/>
        </w:rPr>
        <w:t>-direct</w:t>
      </w:r>
      <w:r w:rsidR="00550C0E">
        <w:rPr>
          <w:rFonts w:asciiTheme="minorHAnsi" w:hAnsiTheme="minorHAnsi" w:cstheme="minorHAnsi"/>
          <w:lang w:val="fr-CA"/>
        </w:rPr>
        <w:t>ion</w:t>
      </w:r>
      <w:r w:rsidR="00563401">
        <w:rPr>
          <w:rFonts w:asciiTheme="minorHAnsi" w:hAnsiTheme="minorHAnsi" w:cstheme="minorHAnsi"/>
          <w:lang w:val="fr-CA"/>
        </w:rPr>
        <w:t xml:space="preserve"> générale</w:t>
      </w:r>
      <w:r w:rsidRPr="00E80B16">
        <w:rPr>
          <w:rFonts w:asciiTheme="minorHAnsi" w:hAnsiTheme="minorHAnsi" w:cstheme="minorHAnsi"/>
          <w:lang w:val="fr-CA"/>
        </w:rPr>
        <w:t xml:space="preserve"> </w:t>
      </w:r>
      <w:r w:rsidR="00550C0E">
        <w:rPr>
          <w:rFonts w:asciiTheme="minorHAnsi" w:hAnsiTheme="minorHAnsi" w:cstheme="minorHAnsi"/>
          <w:lang w:val="fr-CA"/>
        </w:rPr>
        <w:t xml:space="preserve">pourra choisir parmi les options suivantes :  </w:t>
      </w:r>
    </w:p>
    <w:p w14:paraId="4233CEB8" w14:textId="7777777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588E35CB" w14:textId="797C49E3" w:rsidR="00E80B16" w:rsidRPr="00E80B16" w:rsidRDefault="00E80B16" w:rsidP="00550C0E">
      <w:pPr>
        <w:ind w:left="1440" w:hanging="720"/>
        <w:rPr>
          <w:rFonts w:asciiTheme="minorHAnsi" w:hAnsiTheme="minorHAnsi" w:cstheme="minorHAnsi"/>
          <w:lang w:val="fr-CA"/>
        </w:rPr>
      </w:pPr>
      <w:r w:rsidRPr="00E80B16">
        <w:rPr>
          <w:rFonts w:asciiTheme="minorHAnsi" w:hAnsiTheme="minorHAnsi" w:cstheme="minorHAnsi"/>
          <w:lang w:val="fr-CA"/>
        </w:rPr>
        <w:t xml:space="preserve">. </w:t>
      </w:r>
      <w:r w:rsidR="00550C0E">
        <w:rPr>
          <w:rFonts w:asciiTheme="minorHAnsi" w:hAnsiTheme="minorHAnsi" w:cstheme="minorHAnsi"/>
          <w:lang w:val="fr-CA"/>
        </w:rPr>
        <w:tab/>
      </w:r>
      <w:r w:rsidRPr="00E80B16">
        <w:rPr>
          <w:rFonts w:asciiTheme="minorHAnsi" w:hAnsiTheme="minorHAnsi" w:cstheme="minorHAnsi"/>
          <w:lang w:val="fr-CA"/>
        </w:rPr>
        <w:t xml:space="preserve">reconfirmer l’intervenant professionnel dans ses fonctions avec ou </w:t>
      </w:r>
      <w:r w:rsidR="00550C0E" w:rsidRPr="00E80B16">
        <w:rPr>
          <w:rFonts w:asciiTheme="minorHAnsi" w:hAnsiTheme="minorHAnsi" w:cstheme="minorHAnsi"/>
          <w:lang w:val="fr-CA"/>
        </w:rPr>
        <w:t>sans restriction</w:t>
      </w:r>
      <w:r w:rsidRPr="00E80B16">
        <w:rPr>
          <w:rFonts w:asciiTheme="minorHAnsi" w:hAnsiTheme="minorHAnsi" w:cstheme="minorHAnsi"/>
          <w:lang w:val="fr-CA"/>
        </w:rPr>
        <w:t>;</w:t>
      </w:r>
    </w:p>
    <w:p w14:paraId="62B29B7D" w14:textId="6B37B70C" w:rsidR="00E80B16" w:rsidRPr="00E80B16" w:rsidRDefault="00E80B16" w:rsidP="00550C0E">
      <w:pPr>
        <w:ind w:left="720"/>
        <w:rPr>
          <w:rFonts w:asciiTheme="minorHAnsi" w:hAnsiTheme="minorHAnsi" w:cstheme="minorHAnsi"/>
          <w:lang w:val="fr-CA"/>
        </w:rPr>
      </w:pPr>
      <w:r w:rsidRPr="00E80B16">
        <w:rPr>
          <w:rFonts w:asciiTheme="minorHAnsi" w:hAnsiTheme="minorHAnsi" w:cstheme="minorHAnsi"/>
          <w:lang w:val="fr-CA"/>
        </w:rPr>
        <w:t xml:space="preserve">. </w:t>
      </w:r>
      <w:r w:rsidR="00550C0E">
        <w:rPr>
          <w:rFonts w:asciiTheme="minorHAnsi" w:hAnsiTheme="minorHAnsi" w:cstheme="minorHAnsi"/>
          <w:lang w:val="fr-CA"/>
        </w:rPr>
        <w:tab/>
      </w:r>
      <w:r w:rsidRPr="00E80B16">
        <w:rPr>
          <w:rFonts w:asciiTheme="minorHAnsi" w:hAnsiTheme="minorHAnsi" w:cstheme="minorHAnsi"/>
          <w:lang w:val="fr-CA"/>
        </w:rPr>
        <w:t>imposer un congé associé à de la formation ou à une thérapie obligatoire;</w:t>
      </w:r>
    </w:p>
    <w:p w14:paraId="7903F614" w14:textId="302B81CD" w:rsidR="00E80B16" w:rsidRDefault="00E80B16" w:rsidP="00550C0E">
      <w:pPr>
        <w:ind w:left="720"/>
        <w:rPr>
          <w:rFonts w:asciiTheme="minorHAnsi" w:hAnsiTheme="minorHAnsi" w:cstheme="minorHAnsi"/>
          <w:lang w:val="fr-CA"/>
        </w:rPr>
      </w:pPr>
      <w:r w:rsidRPr="00E80B16">
        <w:rPr>
          <w:rFonts w:asciiTheme="minorHAnsi" w:hAnsiTheme="minorHAnsi" w:cstheme="minorHAnsi"/>
          <w:lang w:val="fr-CA"/>
        </w:rPr>
        <w:t xml:space="preserve">. </w:t>
      </w:r>
      <w:r w:rsidR="00550C0E">
        <w:rPr>
          <w:rFonts w:asciiTheme="minorHAnsi" w:hAnsiTheme="minorHAnsi" w:cstheme="minorHAnsi"/>
          <w:lang w:val="fr-CA"/>
        </w:rPr>
        <w:tab/>
      </w:r>
      <w:r w:rsidRPr="00E80B16">
        <w:rPr>
          <w:rFonts w:asciiTheme="minorHAnsi" w:hAnsiTheme="minorHAnsi" w:cstheme="minorHAnsi"/>
          <w:lang w:val="fr-CA"/>
        </w:rPr>
        <w:t>mettre en œuvre les mesures disciplinaires progressives</w:t>
      </w:r>
    </w:p>
    <w:p w14:paraId="5E19789A" w14:textId="7777777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28045E25" w14:textId="5D9CA2CF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  <w:r w:rsidRPr="00E80B16">
        <w:rPr>
          <w:rFonts w:asciiTheme="minorHAnsi" w:hAnsiTheme="minorHAnsi" w:cstheme="minorHAnsi"/>
          <w:lang w:val="fr-CA"/>
        </w:rPr>
        <w:t xml:space="preserve">  (Voir </w:t>
      </w:r>
      <w:r>
        <w:rPr>
          <w:rFonts w:asciiTheme="minorHAnsi" w:hAnsiTheme="minorHAnsi" w:cstheme="minorHAnsi"/>
          <w:lang w:val="fr-CA"/>
        </w:rPr>
        <w:t xml:space="preserve">la Directive sur les </w:t>
      </w:r>
      <w:r w:rsidRPr="00E80B16">
        <w:rPr>
          <w:rFonts w:asciiTheme="minorHAnsi" w:hAnsiTheme="minorHAnsi" w:cstheme="minorHAnsi"/>
          <w:lang w:val="fr-CA"/>
        </w:rPr>
        <w:t>Mesures disciplinaires progressives)</w:t>
      </w:r>
    </w:p>
    <w:p w14:paraId="4A9C751A" w14:textId="7777777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4EDFA0C5" w14:textId="52A98D21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  <w:r w:rsidRPr="00E80B16">
        <w:rPr>
          <w:rFonts w:asciiTheme="minorHAnsi" w:hAnsiTheme="minorHAnsi" w:cstheme="minorHAnsi"/>
          <w:lang w:val="fr-CA"/>
        </w:rPr>
        <w:t xml:space="preserve">Si le résultat est le congédiement de l’intervenant professionnel, la </w:t>
      </w:r>
      <w:r w:rsidR="00563401">
        <w:rPr>
          <w:rFonts w:asciiTheme="minorHAnsi" w:hAnsiTheme="minorHAnsi" w:cstheme="minorHAnsi"/>
          <w:lang w:val="fr-CA"/>
        </w:rPr>
        <w:t>Présiden</w:t>
      </w:r>
      <w:r w:rsidR="00C8202B">
        <w:rPr>
          <w:rFonts w:asciiTheme="minorHAnsi" w:hAnsiTheme="minorHAnsi" w:cstheme="minorHAnsi"/>
          <w:lang w:val="fr-CA"/>
        </w:rPr>
        <w:t>c</w:t>
      </w:r>
      <w:r w:rsidR="00563401">
        <w:rPr>
          <w:rFonts w:asciiTheme="minorHAnsi" w:hAnsiTheme="minorHAnsi" w:cstheme="minorHAnsi"/>
          <w:lang w:val="fr-CA"/>
        </w:rPr>
        <w:t>e-direct</w:t>
      </w:r>
      <w:r w:rsidR="00C8202B">
        <w:rPr>
          <w:rFonts w:asciiTheme="minorHAnsi" w:hAnsiTheme="minorHAnsi" w:cstheme="minorHAnsi"/>
          <w:lang w:val="fr-CA"/>
        </w:rPr>
        <w:t>ion</w:t>
      </w:r>
      <w:r w:rsidR="00563401">
        <w:rPr>
          <w:rFonts w:asciiTheme="minorHAnsi" w:hAnsiTheme="minorHAnsi" w:cstheme="minorHAnsi"/>
          <w:lang w:val="fr-CA"/>
        </w:rPr>
        <w:t xml:space="preserve"> générale</w:t>
      </w:r>
      <w:r w:rsidRPr="00E80B16">
        <w:rPr>
          <w:rFonts w:asciiTheme="minorHAnsi" w:hAnsiTheme="minorHAnsi" w:cstheme="minorHAnsi"/>
          <w:lang w:val="fr-CA"/>
        </w:rPr>
        <w:t xml:space="preserve"> doit préparer un rapport et l'envoyer à l’</w:t>
      </w:r>
      <w:r w:rsidR="00C8202B">
        <w:rPr>
          <w:rFonts w:asciiTheme="minorHAnsi" w:hAnsiTheme="minorHAnsi" w:cstheme="minorHAnsi"/>
          <w:lang w:val="fr-CA"/>
        </w:rPr>
        <w:t>o</w:t>
      </w:r>
      <w:r w:rsidRPr="00E80B16">
        <w:rPr>
          <w:rFonts w:asciiTheme="minorHAnsi" w:hAnsiTheme="minorHAnsi" w:cstheme="minorHAnsi"/>
          <w:lang w:val="fr-CA"/>
        </w:rPr>
        <w:t>rdre professionnel approprié dans les 30 jours suivant le congédiement</w:t>
      </w:r>
      <w:r>
        <w:rPr>
          <w:rFonts w:asciiTheme="minorHAnsi" w:hAnsiTheme="minorHAnsi" w:cstheme="minorHAnsi"/>
          <w:lang w:val="fr-CA"/>
        </w:rPr>
        <w:t xml:space="preserve"> ou selon les </w:t>
      </w:r>
      <w:r w:rsidR="00C8202B">
        <w:rPr>
          <w:rFonts w:asciiTheme="minorHAnsi" w:hAnsiTheme="minorHAnsi" w:cstheme="minorHAnsi"/>
          <w:lang w:val="fr-CA"/>
        </w:rPr>
        <w:t xml:space="preserve">délais établis par l’ordre professionnel en question. </w:t>
      </w:r>
    </w:p>
    <w:p w14:paraId="7427780F" w14:textId="77777777" w:rsidR="00E80B16" w:rsidRPr="00E80B16" w:rsidRDefault="00E80B16" w:rsidP="00E80B16">
      <w:pPr>
        <w:rPr>
          <w:rFonts w:asciiTheme="minorHAnsi" w:hAnsiTheme="minorHAnsi" w:cstheme="minorHAnsi"/>
          <w:i/>
          <w:lang w:val="fr-CA"/>
        </w:rPr>
      </w:pPr>
      <w:r w:rsidRPr="00E80B16">
        <w:rPr>
          <w:rFonts w:asciiTheme="minorHAnsi" w:hAnsiTheme="minorHAnsi" w:cstheme="minorHAnsi"/>
          <w:lang w:val="fr-CA"/>
        </w:rPr>
        <w:t> </w:t>
      </w:r>
    </w:p>
    <w:p w14:paraId="2935D721" w14:textId="522437EF" w:rsidR="00E80B16" w:rsidRPr="00E80B16" w:rsidRDefault="00E80B16" w:rsidP="00E80B16">
      <w:pPr>
        <w:pStyle w:val="Paragraphedeliste"/>
        <w:numPr>
          <w:ilvl w:val="0"/>
          <w:numId w:val="37"/>
        </w:numPr>
        <w:ind w:left="360"/>
        <w:rPr>
          <w:rFonts w:asciiTheme="minorHAnsi" w:hAnsiTheme="minorHAnsi" w:cstheme="minorHAnsi"/>
          <w:i/>
          <w:lang w:val="fr-CA"/>
        </w:rPr>
      </w:pPr>
      <w:r w:rsidRPr="00E80B16">
        <w:rPr>
          <w:rFonts w:asciiTheme="minorHAnsi" w:hAnsiTheme="minorHAnsi" w:cstheme="minorHAnsi"/>
          <w:i/>
          <w:lang w:val="fr-CA"/>
        </w:rPr>
        <w:t>Assurance et litige</w:t>
      </w:r>
    </w:p>
    <w:p w14:paraId="118AD440" w14:textId="7777777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15FD44C3" w14:textId="1A5D94DB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  <w:r w:rsidRPr="00E80B16">
        <w:rPr>
          <w:rFonts w:asciiTheme="minorHAnsi" w:hAnsiTheme="minorHAnsi" w:cstheme="minorHAnsi"/>
          <w:lang w:val="fr-CA"/>
        </w:rPr>
        <w:t xml:space="preserve">Lorsque qu'un client annonce verbalement ou par écrit son intention d'entamer une poursuite contre le Centre ou un membre de son personnel, la </w:t>
      </w:r>
      <w:r w:rsidR="00563401">
        <w:rPr>
          <w:rFonts w:asciiTheme="minorHAnsi" w:hAnsiTheme="minorHAnsi" w:cstheme="minorHAnsi"/>
          <w:lang w:val="fr-CA"/>
        </w:rPr>
        <w:t>Présiden</w:t>
      </w:r>
      <w:r w:rsidR="00C8202B">
        <w:rPr>
          <w:rFonts w:asciiTheme="minorHAnsi" w:hAnsiTheme="minorHAnsi" w:cstheme="minorHAnsi"/>
          <w:lang w:val="fr-CA"/>
        </w:rPr>
        <w:t>ce</w:t>
      </w:r>
      <w:r w:rsidR="00563401">
        <w:rPr>
          <w:rFonts w:asciiTheme="minorHAnsi" w:hAnsiTheme="minorHAnsi" w:cstheme="minorHAnsi"/>
          <w:lang w:val="fr-CA"/>
        </w:rPr>
        <w:t>-</w:t>
      </w:r>
      <w:r w:rsidR="00C8202B">
        <w:rPr>
          <w:rFonts w:asciiTheme="minorHAnsi" w:hAnsiTheme="minorHAnsi" w:cstheme="minorHAnsi"/>
          <w:lang w:val="fr-CA"/>
        </w:rPr>
        <w:t>direction</w:t>
      </w:r>
      <w:r w:rsidR="00563401">
        <w:rPr>
          <w:rFonts w:asciiTheme="minorHAnsi" w:hAnsiTheme="minorHAnsi" w:cstheme="minorHAnsi"/>
          <w:lang w:val="fr-CA"/>
        </w:rPr>
        <w:t xml:space="preserve"> générale</w:t>
      </w:r>
      <w:r w:rsidRPr="00E80B16">
        <w:rPr>
          <w:rFonts w:asciiTheme="minorHAnsi" w:hAnsiTheme="minorHAnsi" w:cstheme="minorHAnsi"/>
          <w:lang w:val="fr-CA"/>
        </w:rPr>
        <w:t xml:space="preserve"> doit en être immédiatement informée. </w:t>
      </w:r>
    </w:p>
    <w:p w14:paraId="3043B872" w14:textId="7777777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3107AB75" w14:textId="161B85C9" w:rsidR="00E80B16" w:rsidRPr="00E80B16" w:rsidRDefault="00C8202B" w:rsidP="00E80B16">
      <w:pPr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Sur réception de l’</w:t>
      </w:r>
      <w:r w:rsidR="00E80B16" w:rsidRPr="00E80B16">
        <w:rPr>
          <w:rFonts w:asciiTheme="minorHAnsi" w:hAnsiTheme="minorHAnsi" w:cstheme="minorHAnsi"/>
          <w:lang w:val="fr-CA"/>
        </w:rPr>
        <w:t xml:space="preserve">information, la </w:t>
      </w:r>
      <w:r w:rsidR="00563401">
        <w:rPr>
          <w:rFonts w:asciiTheme="minorHAnsi" w:hAnsiTheme="minorHAnsi" w:cstheme="minorHAnsi"/>
          <w:lang w:val="fr-CA"/>
        </w:rPr>
        <w:t>Présiden</w:t>
      </w:r>
      <w:r>
        <w:rPr>
          <w:rFonts w:asciiTheme="minorHAnsi" w:hAnsiTheme="minorHAnsi" w:cstheme="minorHAnsi"/>
          <w:lang w:val="fr-CA"/>
        </w:rPr>
        <w:t>ce</w:t>
      </w:r>
      <w:r w:rsidR="00563401">
        <w:rPr>
          <w:rFonts w:asciiTheme="minorHAnsi" w:hAnsiTheme="minorHAnsi" w:cstheme="minorHAnsi"/>
          <w:lang w:val="fr-CA"/>
        </w:rPr>
        <w:t>-direct</w:t>
      </w:r>
      <w:r>
        <w:rPr>
          <w:rFonts w:asciiTheme="minorHAnsi" w:hAnsiTheme="minorHAnsi" w:cstheme="minorHAnsi"/>
          <w:lang w:val="fr-CA"/>
        </w:rPr>
        <w:t>ion</w:t>
      </w:r>
      <w:r w:rsidR="00563401">
        <w:rPr>
          <w:rFonts w:asciiTheme="minorHAnsi" w:hAnsiTheme="minorHAnsi" w:cstheme="minorHAnsi"/>
          <w:lang w:val="fr-CA"/>
        </w:rPr>
        <w:t xml:space="preserve"> générale</w:t>
      </w:r>
      <w:r w:rsidR="00E80B16" w:rsidRPr="00E80B16">
        <w:rPr>
          <w:rFonts w:asciiTheme="minorHAnsi" w:hAnsiTheme="minorHAnsi" w:cstheme="minorHAnsi"/>
          <w:lang w:val="fr-CA"/>
        </w:rPr>
        <w:t xml:space="preserve"> doit </w:t>
      </w:r>
      <w:r>
        <w:rPr>
          <w:rFonts w:asciiTheme="minorHAnsi" w:hAnsiTheme="minorHAnsi" w:cstheme="minorHAnsi"/>
          <w:lang w:val="fr-CA"/>
        </w:rPr>
        <w:t xml:space="preserve">informer le plus rapidement possible </w:t>
      </w:r>
      <w:r w:rsidR="00E80B16" w:rsidRPr="00E80B16">
        <w:rPr>
          <w:rFonts w:asciiTheme="minorHAnsi" w:hAnsiTheme="minorHAnsi" w:cstheme="minorHAnsi"/>
          <w:lang w:val="fr-CA"/>
        </w:rPr>
        <w:t>l’intervenant professionnel concerné</w:t>
      </w:r>
      <w:r>
        <w:rPr>
          <w:rFonts w:asciiTheme="minorHAnsi" w:hAnsiTheme="minorHAnsi" w:cstheme="minorHAnsi"/>
          <w:lang w:val="fr-CA"/>
        </w:rPr>
        <w:t xml:space="preserve">.  Elle doit aussi aviser l’assureur du Centre qu’il existe une possibilité de </w:t>
      </w:r>
      <w:r w:rsidR="00E80B16" w:rsidRPr="00E80B16">
        <w:rPr>
          <w:rFonts w:asciiTheme="minorHAnsi" w:hAnsiTheme="minorHAnsi" w:cstheme="minorHAnsi"/>
          <w:lang w:val="fr-CA"/>
        </w:rPr>
        <w:t>poursuite</w:t>
      </w:r>
      <w:r>
        <w:rPr>
          <w:rFonts w:asciiTheme="minorHAnsi" w:hAnsiTheme="minorHAnsi" w:cstheme="minorHAnsi"/>
          <w:lang w:val="fr-CA"/>
        </w:rPr>
        <w:t xml:space="preserve"> et ce,</w:t>
      </w:r>
      <w:r w:rsidR="00E80B16" w:rsidRPr="00E80B16">
        <w:rPr>
          <w:rFonts w:asciiTheme="minorHAnsi" w:hAnsiTheme="minorHAnsi" w:cstheme="minorHAnsi"/>
          <w:lang w:val="fr-CA"/>
        </w:rPr>
        <w:t xml:space="preserve"> en </w:t>
      </w:r>
      <w:r>
        <w:rPr>
          <w:rFonts w:asciiTheme="minorHAnsi" w:hAnsiTheme="minorHAnsi" w:cstheme="minorHAnsi"/>
          <w:lang w:val="fr-CA"/>
        </w:rPr>
        <w:t>conformité avec les dispositions de la police d’assurance.</w:t>
      </w:r>
      <w:r w:rsidR="00E80B16" w:rsidRPr="00E80B16">
        <w:rPr>
          <w:rFonts w:asciiTheme="minorHAnsi" w:hAnsiTheme="minorHAnsi" w:cstheme="minorHAnsi"/>
          <w:lang w:val="fr-CA"/>
        </w:rPr>
        <w:t xml:space="preserve"> </w:t>
      </w:r>
    </w:p>
    <w:p w14:paraId="0E496A45" w14:textId="7777777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317E8679" w14:textId="270A291D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  <w:r w:rsidRPr="00E80B16">
        <w:rPr>
          <w:rFonts w:asciiTheme="minorHAnsi" w:hAnsiTheme="minorHAnsi" w:cstheme="minorHAnsi"/>
          <w:lang w:val="fr-CA"/>
        </w:rPr>
        <w:t xml:space="preserve">En général, lorsqu’il y a eu </w:t>
      </w:r>
      <w:r w:rsidR="00C8202B">
        <w:rPr>
          <w:rFonts w:asciiTheme="minorHAnsi" w:hAnsiTheme="minorHAnsi" w:cstheme="minorHAnsi"/>
          <w:lang w:val="fr-CA"/>
        </w:rPr>
        <w:t>un incident qui pourrait r</w:t>
      </w:r>
      <w:r w:rsidRPr="00E80B16">
        <w:rPr>
          <w:rFonts w:asciiTheme="minorHAnsi" w:hAnsiTheme="minorHAnsi" w:cstheme="minorHAnsi"/>
          <w:lang w:val="fr-CA"/>
        </w:rPr>
        <w:t>aisonnablement mettre en cause sa responsabilité professionnelle</w:t>
      </w:r>
      <w:r w:rsidR="00C8202B">
        <w:rPr>
          <w:rFonts w:asciiTheme="minorHAnsi" w:hAnsiTheme="minorHAnsi" w:cstheme="minorHAnsi"/>
          <w:lang w:val="fr-CA"/>
        </w:rPr>
        <w:t xml:space="preserve">, </w:t>
      </w:r>
      <w:r w:rsidRPr="00E80B16">
        <w:rPr>
          <w:rFonts w:asciiTheme="minorHAnsi" w:hAnsiTheme="minorHAnsi" w:cstheme="minorHAnsi"/>
          <w:lang w:val="fr-CA"/>
        </w:rPr>
        <w:t xml:space="preserve">l’intervenant doit prévenir son </w:t>
      </w:r>
      <w:r w:rsidR="00C8202B">
        <w:rPr>
          <w:rFonts w:asciiTheme="minorHAnsi" w:hAnsiTheme="minorHAnsi" w:cstheme="minorHAnsi"/>
          <w:lang w:val="fr-CA"/>
        </w:rPr>
        <w:t xml:space="preserve">propre </w:t>
      </w:r>
      <w:r w:rsidRPr="00E80B16">
        <w:rPr>
          <w:rFonts w:asciiTheme="minorHAnsi" w:hAnsiTheme="minorHAnsi" w:cstheme="minorHAnsi"/>
          <w:lang w:val="fr-CA"/>
        </w:rPr>
        <w:t>assureur sans tarder</w:t>
      </w:r>
      <w:r w:rsidR="00C8202B">
        <w:rPr>
          <w:rFonts w:asciiTheme="minorHAnsi" w:hAnsiTheme="minorHAnsi" w:cstheme="minorHAnsi"/>
          <w:lang w:val="fr-CA"/>
        </w:rPr>
        <w:t xml:space="preserve">. </w:t>
      </w:r>
    </w:p>
    <w:p w14:paraId="5DF9ACA4" w14:textId="7777777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7ADE31E3" w14:textId="19C8BA55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  <w:r w:rsidRPr="00E80B16">
        <w:rPr>
          <w:rFonts w:asciiTheme="minorHAnsi" w:hAnsiTheme="minorHAnsi" w:cstheme="minorHAnsi"/>
          <w:lang w:val="fr-CA"/>
        </w:rPr>
        <w:t>Tous les membres du personnel sont tenus de coopérer pleinement</w:t>
      </w:r>
      <w:r w:rsidR="00C8202B">
        <w:rPr>
          <w:rFonts w:asciiTheme="minorHAnsi" w:hAnsiTheme="minorHAnsi" w:cstheme="minorHAnsi"/>
          <w:lang w:val="fr-CA"/>
        </w:rPr>
        <w:t xml:space="preserve"> avec l’assureur, ses représentants et ses avocats, et </w:t>
      </w:r>
      <w:r w:rsidRPr="00E80B16">
        <w:rPr>
          <w:rFonts w:asciiTheme="minorHAnsi" w:hAnsiTheme="minorHAnsi" w:cstheme="minorHAnsi"/>
          <w:lang w:val="fr-CA"/>
        </w:rPr>
        <w:t xml:space="preserve">de fournir toute </w:t>
      </w:r>
      <w:r w:rsidR="00C8202B">
        <w:rPr>
          <w:rFonts w:asciiTheme="minorHAnsi" w:hAnsiTheme="minorHAnsi" w:cstheme="minorHAnsi"/>
          <w:lang w:val="fr-CA"/>
        </w:rPr>
        <w:t xml:space="preserve">l’information en leur possession relative à l’éventuelle </w:t>
      </w:r>
      <w:r w:rsidRPr="00E80B16">
        <w:rPr>
          <w:rFonts w:asciiTheme="minorHAnsi" w:hAnsiTheme="minorHAnsi" w:cstheme="minorHAnsi"/>
          <w:lang w:val="fr-CA"/>
        </w:rPr>
        <w:t>poursuite</w:t>
      </w:r>
      <w:r w:rsidR="00C8202B">
        <w:rPr>
          <w:rFonts w:asciiTheme="minorHAnsi" w:hAnsiTheme="minorHAnsi" w:cstheme="minorHAnsi"/>
          <w:lang w:val="fr-CA"/>
        </w:rPr>
        <w:t xml:space="preserve">. </w:t>
      </w:r>
      <w:r w:rsidRPr="00E80B16">
        <w:rPr>
          <w:rFonts w:asciiTheme="minorHAnsi" w:hAnsiTheme="minorHAnsi" w:cstheme="minorHAnsi"/>
          <w:lang w:val="fr-CA"/>
        </w:rPr>
        <w:t xml:space="preserve">   </w:t>
      </w:r>
    </w:p>
    <w:p w14:paraId="392CD44A" w14:textId="77777777" w:rsidR="00E80B16" w:rsidRPr="00E80B16" w:rsidRDefault="00E80B16" w:rsidP="00E80B16">
      <w:pPr>
        <w:rPr>
          <w:rFonts w:asciiTheme="minorHAnsi" w:hAnsiTheme="minorHAnsi" w:cstheme="minorHAnsi"/>
          <w:i/>
          <w:lang w:val="fr-CA"/>
        </w:rPr>
      </w:pPr>
    </w:p>
    <w:p w14:paraId="07D8FA6C" w14:textId="675D2096" w:rsidR="00E80B16" w:rsidRPr="00E80B16" w:rsidRDefault="00E80B16" w:rsidP="00E80B16">
      <w:pPr>
        <w:pStyle w:val="Paragraphedeliste"/>
        <w:numPr>
          <w:ilvl w:val="0"/>
          <w:numId w:val="37"/>
        </w:numPr>
        <w:ind w:left="360"/>
        <w:rPr>
          <w:rFonts w:asciiTheme="minorHAnsi" w:hAnsiTheme="minorHAnsi" w:cstheme="minorHAnsi"/>
          <w:i/>
          <w:lang w:val="fr-CA"/>
        </w:rPr>
      </w:pPr>
      <w:r w:rsidRPr="00E80B16">
        <w:rPr>
          <w:rFonts w:asciiTheme="minorHAnsi" w:hAnsiTheme="minorHAnsi" w:cstheme="minorHAnsi"/>
          <w:i/>
          <w:lang w:val="fr-CA"/>
        </w:rPr>
        <w:t>Collèges et ordres professionnels dans le domaine de la santé, des services sociau</w:t>
      </w:r>
      <w:r w:rsidR="00C8202B">
        <w:rPr>
          <w:rFonts w:asciiTheme="minorHAnsi" w:hAnsiTheme="minorHAnsi" w:cstheme="minorHAnsi"/>
          <w:i/>
          <w:lang w:val="fr-CA"/>
        </w:rPr>
        <w:t xml:space="preserve">x </w:t>
      </w:r>
      <w:r w:rsidRPr="00E80B16">
        <w:rPr>
          <w:rFonts w:asciiTheme="minorHAnsi" w:hAnsiTheme="minorHAnsi" w:cstheme="minorHAnsi"/>
          <w:i/>
          <w:lang w:val="fr-CA"/>
        </w:rPr>
        <w:t>et des services juridiques</w:t>
      </w:r>
    </w:p>
    <w:p w14:paraId="2A0BA50D" w14:textId="77777777" w:rsidR="00E80B16" w:rsidRPr="00E80B16" w:rsidRDefault="00E80B16" w:rsidP="00E80B16">
      <w:pPr>
        <w:rPr>
          <w:rFonts w:asciiTheme="minorHAnsi" w:hAnsiTheme="minorHAnsi" w:cstheme="minorHAnsi"/>
          <w:i/>
          <w:lang w:val="fr-CA"/>
        </w:rPr>
      </w:pPr>
    </w:p>
    <w:p w14:paraId="1BC7B6D2" w14:textId="2FE10E4A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  <w:r w:rsidRPr="00E80B16">
        <w:rPr>
          <w:rFonts w:asciiTheme="minorHAnsi" w:hAnsiTheme="minorHAnsi" w:cstheme="minorHAnsi"/>
          <w:lang w:val="fr-CA"/>
        </w:rPr>
        <w:t>Par le biais de leurs comités de plaintes, ces collèges et ordres professionnels étudient les plaintes concernant leurs membres et les traitent selon les lois applicables.</w:t>
      </w:r>
    </w:p>
    <w:p w14:paraId="57BD5A9F" w14:textId="77777777" w:rsidR="00E80B16" w:rsidRP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067B64FC" w14:textId="55E3E4DC" w:rsidR="00E80B16" w:rsidRDefault="00E80B16">
      <w:pPr>
        <w:rPr>
          <w:rFonts w:asciiTheme="minorHAnsi" w:hAnsiTheme="minorHAnsi" w:cstheme="minorHAnsi"/>
          <w:lang w:val="fr-CA"/>
        </w:rPr>
      </w:pPr>
      <w:r w:rsidRPr="00E80B16">
        <w:rPr>
          <w:rFonts w:asciiTheme="minorHAnsi" w:hAnsiTheme="minorHAnsi" w:cstheme="minorHAnsi"/>
          <w:lang w:val="fr-CA"/>
        </w:rPr>
        <w:t xml:space="preserve">Par exemple, les comités </w:t>
      </w:r>
      <w:r w:rsidR="002A4530">
        <w:rPr>
          <w:rFonts w:asciiTheme="minorHAnsi" w:hAnsiTheme="minorHAnsi" w:cstheme="minorHAnsi"/>
          <w:lang w:val="fr-CA"/>
        </w:rPr>
        <w:t xml:space="preserve">de plaintes </w:t>
      </w:r>
      <w:r w:rsidRPr="00E80B16">
        <w:rPr>
          <w:rFonts w:asciiTheme="minorHAnsi" w:hAnsiTheme="minorHAnsi" w:cstheme="minorHAnsi"/>
          <w:lang w:val="fr-CA"/>
        </w:rPr>
        <w:t xml:space="preserve">du domaine de la santé sont régis par </w:t>
      </w:r>
      <w:r w:rsidR="00C8202B" w:rsidRPr="00E80B16">
        <w:rPr>
          <w:rFonts w:asciiTheme="minorHAnsi" w:hAnsiTheme="minorHAnsi" w:cstheme="minorHAnsi"/>
          <w:lang w:val="fr-CA"/>
        </w:rPr>
        <w:t>la</w:t>
      </w:r>
      <w:r w:rsidRPr="00E80B16">
        <w:rPr>
          <w:rFonts w:asciiTheme="minorHAnsi" w:hAnsiTheme="minorHAnsi" w:cstheme="minorHAnsi"/>
          <w:lang w:val="fr-CA"/>
        </w:rPr>
        <w:t xml:space="preserve"> Loi de 1991 sur les professions de la santé réglementées.</w:t>
      </w:r>
    </w:p>
    <w:p w14:paraId="46916D8A" w14:textId="77777777" w:rsidR="00E80B16" w:rsidRPr="00E80B16" w:rsidRDefault="00E80B16">
      <w:pPr>
        <w:rPr>
          <w:rFonts w:asciiTheme="minorHAnsi" w:hAnsiTheme="minorHAnsi" w:cstheme="minorHAnsi"/>
          <w:i/>
          <w:lang w:val="fr-CA"/>
        </w:rPr>
      </w:pPr>
    </w:p>
    <w:p w14:paraId="3AA022D3" w14:textId="77777777" w:rsidR="00E80B16" w:rsidRPr="00E80B16" w:rsidRDefault="00E80B16" w:rsidP="00E80B16">
      <w:pPr>
        <w:pStyle w:val="Paragraphedeliste"/>
        <w:numPr>
          <w:ilvl w:val="0"/>
          <w:numId w:val="37"/>
        </w:numPr>
        <w:ind w:left="360"/>
        <w:rPr>
          <w:rFonts w:asciiTheme="minorHAnsi" w:hAnsiTheme="minorHAnsi" w:cstheme="minorHAnsi"/>
          <w:i/>
          <w:lang w:val="fr-CA"/>
        </w:rPr>
      </w:pPr>
      <w:r w:rsidRPr="00E80B16">
        <w:rPr>
          <w:rFonts w:asciiTheme="minorHAnsi" w:hAnsiTheme="minorHAnsi" w:cstheme="minorHAnsi"/>
          <w:i/>
          <w:lang w:val="fr-CA"/>
        </w:rPr>
        <w:t>Violence, harcèlement et discrimination</w:t>
      </w:r>
    </w:p>
    <w:p w14:paraId="25AC5EC4" w14:textId="77777777" w:rsidR="00E80B16" w:rsidRDefault="00E80B16" w:rsidP="00E80B16">
      <w:pPr>
        <w:rPr>
          <w:rFonts w:asciiTheme="minorHAnsi" w:hAnsiTheme="minorHAnsi" w:cstheme="minorHAnsi"/>
          <w:lang w:val="fr-CA"/>
        </w:rPr>
      </w:pPr>
    </w:p>
    <w:p w14:paraId="66B88110" w14:textId="42B14098" w:rsidR="00E80B16" w:rsidRDefault="00E80B16" w:rsidP="003F5ED1">
      <w:pPr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 xml:space="preserve">Le Conseil d’administration a une politique précise pour les circonstances de violence, </w:t>
      </w:r>
      <w:r w:rsidR="002A4530">
        <w:rPr>
          <w:rFonts w:asciiTheme="minorHAnsi" w:hAnsiTheme="minorHAnsi" w:cstheme="minorHAnsi"/>
          <w:lang w:val="fr-CA"/>
        </w:rPr>
        <w:t xml:space="preserve">de </w:t>
      </w:r>
      <w:r>
        <w:rPr>
          <w:rFonts w:asciiTheme="minorHAnsi" w:hAnsiTheme="minorHAnsi" w:cstheme="minorHAnsi"/>
          <w:lang w:val="fr-CA"/>
        </w:rPr>
        <w:t>harcèlement et</w:t>
      </w:r>
      <w:r w:rsidR="002A4530">
        <w:rPr>
          <w:rFonts w:asciiTheme="minorHAnsi" w:hAnsiTheme="minorHAnsi" w:cstheme="minorHAnsi"/>
          <w:lang w:val="fr-CA"/>
        </w:rPr>
        <w:t xml:space="preserve"> de</w:t>
      </w:r>
      <w:r>
        <w:rPr>
          <w:rFonts w:asciiTheme="minorHAnsi" w:hAnsiTheme="minorHAnsi" w:cstheme="minorHAnsi"/>
          <w:lang w:val="fr-CA"/>
        </w:rPr>
        <w:t xml:space="preserve"> discrimination.  Dans ces cas, il faut suivre la politique du Conseil d’administration.  </w:t>
      </w:r>
    </w:p>
    <w:p w14:paraId="4F3C2D36" w14:textId="5155ABE5" w:rsidR="00E80B16" w:rsidRDefault="00E80B16">
      <w:pPr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br w:type="page"/>
      </w:r>
    </w:p>
    <w:p w14:paraId="7529D787" w14:textId="77777777" w:rsidR="00E80B16" w:rsidRPr="00E80B16" w:rsidRDefault="00E80B16" w:rsidP="00E80B16">
      <w:pPr>
        <w:keepNext/>
        <w:jc w:val="center"/>
        <w:outlineLvl w:val="0"/>
        <w:rPr>
          <w:rFonts w:ascii="Arial" w:hAnsi="Arial"/>
          <w:b/>
          <w:sz w:val="28"/>
          <w:szCs w:val="20"/>
          <w:lang w:val="fr-CA" w:eastAsia="en-US"/>
        </w:rPr>
      </w:pPr>
      <w:r w:rsidRPr="00E80B16">
        <w:rPr>
          <w:rFonts w:ascii="Arial" w:hAnsi="Arial"/>
          <w:b/>
          <w:sz w:val="28"/>
          <w:szCs w:val="20"/>
          <w:lang w:val="fr-CA" w:eastAsia="en-US"/>
        </w:rPr>
        <w:t>FORMULAIRE DE PLAINTE</w:t>
      </w:r>
    </w:p>
    <w:p w14:paraId="613E51AC" w14:textId="77777777" w:rsidR="00E80B16" w:rsidRPr="00E80B16" w:rsidRDefault="00E80B16" w:rsidP="00E80B16">
      <w:pPr>
        <w:keepNext/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imes New Roman" w:hAnsi="Times New Roman"/>
          <w:sz w:val="20"/>
          <w:szCs w:val="20"/>
          <w:lang w:val="fr-CA" w:eastAsia="en-US"/>
        </w:rPr>
      </w:pPr>
    </w:p>
    <w:p w14:paraId="2ED02899" w14:textId="77777777" w:rsidR="00E80B16" w:rsidRPr="00E80B16" w:rsidRDefault="00E80B16" w:rsidP="00E80B16">
      <w:pPr>
        <w:keepNext/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imes New Roman" w:hAnsi="Times New Roman"/>
          <w:sz w:val="20"/>
          <w:szCs w:val="20"/>
          <w:lang w:val="fr-CA" w:eastAsia="en-US"/>
        </w:rPr>
      </w:pPr>
    </w:p>
    <w:p w14:paraId="02B24BC1" w14:textId="77777777" w:rsidR="00E80B16" w:rsidRPr="00E80B16" w:rsidRDefault="00E80B16" w:rsidP="00E80B16">
      <w:pPr>
        <w:keepNext/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/>
          <w:b/>
          <w:sz w:val="20"/>
          <w:szCs w:val="20"/>
          <w:lang w:val="fr-CA" w:eastAsia="en-US"/>
        </w:rPr>
      </w:pPr>
      <w:r w:rsidRPr="00E80B16">
        <w:rPr>
          <w:rFonts w:ascii="Arial" w:hAnsi="Arial"/>
          <w:b/>
          <w:sz w:val="20"/>
          <w:szCs w:val="20"/>
          <w:lang w:val="fr-CA" w:eastAsia="en-US"/>
        </w:rPr>
        <w:tab/>
      </w:r>
      <w:r w:rsidRPr="00E80B16">
        <w:rPr>
          <w:rFonts w:ascii="Arial" w:hAnsi="Arial"/>
          <w:b/>
          <w:sz w:val="20"/>
          <w:szCs w:val="20"/>
          <w:lang w:val="fr-CA" w:eastAsia="en-US"/>
        </w:rPr>
        <w:tab/>
      </w:r>
      <w:r w:rsidRPr="00E80B16">
        <w:rPr>
          <w:rFonts w:ascii="Arial" w:hAnsi="Arial"/>
          <w:b/>
          <w:sz w:val="20"/>
          <w:szCs w:val="20"/>
          <w:lang w:val="fr-CA" w:eastAsia="en-US"/>
        </w:rPr>
        <w:tab/>
      </w:r>
      <w:r w:rsidRPr="00E80B16">
        <w:rPr>
          <w:rFonts w:ascii="Arial" w:hAnsi="Arial"/>
          <w:b/>
          <w:sz w:val="20"/>
          <w:szCs w:val="20"/>
          <w:lang w:val="fr-CA" w:eastAsia="en-US"/>
        </w:rPr>
        <w:tab/>
      </w:r>
      <w:r w:rsidRPr="00E80B16">
        <w:rPr>
          <w:rFonts w:ascii="Arial" w:hAnsi="Arial"/>
          <w:b/>
          <w:sz w:val="20"/>
          <w:szCs w:val="20"/>
          <w:lang w:val="fr-CA" w:eastAsia="en-US"/>
        </w:rPr>
        <w:tab/>
      </w:r>
      <w:r w:rsidRPr="00E80B16">
        <w:rPr>
          <w:rFonts w:ascii="Arial" w:hAnsi="Arial"/>
          <w:b/>
          <w:sz w:val="20"/>
          <w:szCs w:val="20"/>
          <w:lang w:val="fr-CA" w:eastAsia="en-US"/>
        </w:rPr>
        <w:tab/>
      </w:r>
      <w:r w:rsidRPr="00E80B16">
        <w:rPr>
          <w:rFonts w:ascii="Arial" w:hAnsi="Arial"/>
          <w:b/>
          <w:sz w:val="20"/>
          <w:szCs w:val="20"/>
          <w:lang w:val="fr-CA" w:eastAsia="en-US"/>
        </w:rPr>
        <w:tab/>
      </w:r>
      <w:r w:rsidRPr="00E80B16">
        <w:rPr>
          <w:rFonts w:ascii="Arial" w:hAnsi="Arial"/>
          <w:b/>
          <w:sz w:val="20"/>
          <w:szCs w:val="20"/>
          <w:lang w:val="fr-CA" w:eastAsia="en-US"/>
        </w:rPr>
        <w:tab/>
        <w:t>Plainte générale :</w:t>
      </w:r>
    </w:p>
    <w:p w14:paraId="0D10DA3F" w14:textId="6F948317" w:rsidR="00E80B16" w:rsidRPr="00E80B16" w:rsidRDefault="00E80B16" w:rsidP="00E80B16">
      <w:pPr>
        <w:tabs>
          <w:tab w:val="left" w:pos="2250"/>
          <w:tab w:val="left" w:pos="3510"/>
          <w:tab w:val="center" w:pos="4320"/>
          <w:tab w:val="left" w:pos="5670"/>
          <w:tab w:val="right" w:pos="8640"/>
        </w:tabs>
        <w:rPr>
          <w:rFonts w:ascii="Arial" w:hAnsi="Arial"/>
          <w:b/>
          <w:sz w:val="20"/>
          <w:szCs w:val="20"/>
          <w:lang w:val="fr-CA" w:eastAsia="en-US"/>
        </w:rPr>
      </w:pPr>
      <w:r>
        <w:rPr>
          <w:rFonts w:ascii="Arial" w:hAnsi="Arial"/>
          <w:b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AE8636F" wp14:editId="1E3843FA">
                <wp:simplePos x="0" y="0"/>
                <wp:positionH relativeFrom="column">
                  <wp:posOffset>3520440</wp:posOffset>
                </wp:positionH>
                <wp:positionV relativeFrom="paragraph">
                  <wp:posOffset>-273685</wp:posOffset>
                </wp:positionV>
                <wp:extent cx="1920240" cy="82296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22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FA8DE" id="Rectangle 6" o:spid="_x0000_s1026" style="position:absolute;margin-left:277.2pt;margin-top:-21.55pt;width:151.2pt;height:6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dgBQIAAO0DAAAOAAAAZHJzL2Uyb0RvYy54bWysU8Fu2zAMvQ/YPwi6L46NpGuMOEWRrsOA&#10;bh3Q7QMYWY6FyaJGKXG6rx+lpGmw3Yb5IIim9PjeI7W8OQxW7DUFg66R5WQqhXYKW+O2jfz+7f7d&#10;tRQhgmvBotONfNZB3qzevlmOvtYV9mhbTYJBXKhH38g+Rl8XRVC9HiBM0GvHyQ5pgMghbYuWYGT0&#10;wRbVdHpVjEitJ1Q6BP57d0zKVcbvOq3iY9cFHYVtJHOLeaW8btJarJZQbwl8b9SJBvwDiwGM46Jn&#10;qDuIIHZk/oIajCIM2MWJwqHArjNKZw2sppz+oeapB6+zFjYn+LNN4f/Bqi/7J/+VEvXgH1D9CMLh&#10;uge31bdEOPYaWi5XJqOK0Yf6fCEFga+KzfgZW24t7CJmDw4dDQmQ1YlDtvr5bLU+RKH4Z7moptWM&#10;O6I4d11Vi6vciwLql9ueQvyocRBp00jiVmZ02D+EmNhA/XIkFXN4b6zN7bROjI1czKt5vhDQmjYl&#10;s0jabtaWxB7SQOQvS2P5l8cGE3ksrRmY3PkQ1MmND67NVSIYe9wzE+tO9iRH0vCFeoPtM7tDeJw5&#10;fiO86ZF+STHyvDUy/NwBaSnsJ8cOL8pZsiPmYDZ/X3FAl5nNZQacYqhGRimO23U8DvXOk9n2XKnM&#10;2h3eclc6kw17ZXUiyzOVfTzNfxrayzifen2lq98AAAD//wMAUEsDBBQABgAIAAAAIQDxM0ea3wAA&#10;AAoBAAAPAAAAZHJzL2Rvd25yZXYueG1sTI/BTsMwDIbvSLxDZCRuWzpoqqlrOhXErpMYSLBb1pik&#10;WpNUTbaWt8ec4GbLn35/f7WdXc+uOMYueAmrZQYMfRt0542E97fdYg0sJuW16oNHCd8YYVvf3lSq&#10;1GHyr3g9JMMoxMdSSbApDSXnsbXoVFyGAT3dvsLoVKJ1NFyPaqJw1/OHLCu4U52nD1YN+GyxPR8u&#10;TsLLcNw3wkTefCT7eQ5P087ujZT3d3OzAZZwTn8w/OqTOtTkdAoXryPrJQiR54RKWOSPK2BErEVB&#10;ZU40FAJ4XfH/FeofAAAA//8DAFBLAQItABQABgAIAAAAIQC2gziS/gAAAOEBAAATAAAAAAAAAAAA&#10;AAAAAAAAAABbQ29udGVudF9UeXBlc10ueG1sUEsBAi0AFAAGAAgAAAAhADj9If/WAAAAlAEAAAsA&#10;AAAAAAAAAAAAAAAALwEAAF9yZWxzLy5yZWxzUEsBAi0AFAAGAAgAAAAhAAXIZ2AFAgAA7QMAAA4A&#10;AAAAAAAAAAAAAAAALgIAAGRycy9lMm9Eb2MueG1sUEsBAi0AFAAGAAgAAAAhAPEzR5rfAAAACgEA&#10;AA8AAAAAAAAAAAAAAAAAXwQAAGRycy9kb3ducmV2LnhtbFBLBQYAAAAABAAEAPMAAABrBQAAAAA=&#10;" o:allowincell="f" filled="f"/>
            </w:pict>
          </mc:Fallback>
        </mc:AlternateContent>
      </w:r>
      <w:r>
        <w:rPr>
          <w:rFonts w:ascii="Arial" w:hAnsi="Arial"/>
          <w:b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3B65E6" wp14:editId="4F18DA38">
                <wp:simplePos x="0" y="0"/>
                <wp:positionH relativeFrom="column">
                  <wp:posOffset>5166360</wp:posOffset>
                </wp:positionH>
                <wp:positionV relativeFrom="paragraph">
                  <wp:posOffset>-182245</wp:posOffset>
                </wp:positionV>
                <wp:extent cx="182880" cy="18288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74848" id="Rectangle 4" o:spid="_x0000_s1026" style="position:absolute;margin-left:406.8pt;margin-top:-14.3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/fODE3gAA&#10;AAgBAAAPAAAAZHJzL2Rvd25yZXYueG1sTI9BT8JAEIXvJv6HzZh4gy2FYC3dEqPBxCOUi7dpd2yL&#10;3dmmu4Xqr3c5yXHyvrz3TbadTCfONLjWsoLFPAJBXFndcq3gWOxmCQjnkTV2lknBDznY5vd3Gaba&#10;XnhP54OvRShhl6KCxvs+ldJVDRl0c9sTh+zLDgZ9OIda6gEvodx0Mo6itTTYclhosKfXhqrvw2gU&#10;lG18xN998R6Z593Sf0zFafx8U+rxYXrZgPA0+X8YrvpBHfLgVNqRtROdgmSxXAdUwSxOnkAEIlnF&#10;KxDlFZV5Jm8fyP8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f3zgxN4AAAAIAQAA&#10;DwAAAAAAAAAAAAAAAABfBAAAZHJzL2Rvd25yZXYueG1sUEsFBgAAAAAEAAQA8wAAAGoFAAAAAA==&#10;" o:allowincell="f"/>
            </w:pict>
          </mc:Fallback>
        </mc:AlternateContent>
      </w:r>
      <w:r>
        <w:rPr>
          <w:rFonts w:ascii="Arial" w:hAnsi="Arial"/>
          <w:b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1C11AD3" wp14:editId="1298EC90">
                <wp:simplePos x="0" y="0"/>
                <wp:positionH relativeFrom="column">
                  <wp:posOffset>3611880</wp:posOffset>
                </wp:positionH>
                <wp:positionV relativeFrom="paragraph">
                  <wp:posOffset>93980</wp:posOffset>
                </wp:positionV>
                <wp:extent cx="18288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9F9C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7.4pt" to="428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PsCz+NwAAAAJAQAADwAAAGRycy9kb3ducmV2LnhtbEyPQU/D&#10;MAyF70j7D5GRuEwsZbCpKk2nCeiNCxuIq9eYtqJxuibbCr8eox3gZPm9p+fP+Wp0nTrSEFrPBm5m&#10;CSjiytuWawOv2/I6BRUissXOMxn4ogCrYnKRY2b9iV/ouIm1khIOGRpoYuwzrUPVkMMw8z2xeB9+&#10;cBhlHWptBzxJuev0PEmW2mHLcqHBnh4aqj43B2cglG+0L7+n1TR5v609zfePz09ozNXluL4HFWmM&#10;f2H4xRd0KIRp5w9sg+oMLJapoEcx7mRKIBUF1O4s6CLX/z8ofgAAAP//AwBQSwECLQAUAAYACAAA&#10;ACEAtoM4kv4AAADhAQAAEwAAAAAAAAAAAAAAAAAAAAAAW0NvbnRlbnRfVHlwZXNdLnhtbFBLAQIt&#10;ABQABgAIAAAAIQA4/SH/1gAAAJQBAAALAAAAAAAAAAAAAAAAAC8BAABfcmVscy8ucmVsc1BLAQIt&#10;ABQABgAIAAAAIQBBjIkKrwEAAEgDAAAOAAAAAAAAAAAAAAAAAC4CAABkcnMvZTJvRG9jLnhtbFBL&#10;AQItABQABgAIAAAAIQA+wLP43AAAAAkBAAAPAAAAAAAAAAAAAAAAAAkEAABkcnMvZG93bnJldi54&#10;bWxQSwUGAAAAAAQABADzAAAAEgUAAAAA&#10;" o:allowincell="f"/>
            </w:pict>
          </mc:Fallback>
        </mc:AlternateContent>
      </w:r>
      <w:r w:rsidRPr="00E80B16">
        <w:rPr>
          <w:rFonts w:ascii="Arial" w:hAnsi="Arial"/>
          <w:b/>
          <w:sz w:val="20"/>
          <w:szCs w:val="20"/>
          <w:lang w:val="fr-CA" w:eastAsia="en-US"/>
        </w:rPr>
        <w:t xml:space="preserve">Numéro :__________________   </w:t>
      </w:r>
      <w:r w:rsidRPr="00E80B16">
        <w:rPr>
          <w:rFonts w:ascii="Arial" w:hAnsi="Arial"/>
          <w:b/>
          <w:sz w:val="20"/>
          <w:szCs w:val="20"/>
          <w:lang w:val="fr-CA" w:eastAsia="en-US"/>
        </w:rPr>
        <w:tab/>
      </w:r>
      <w:r w:rsidRPr="00E80B16">
        <w:rPr>
          <w:rFonts w:ascii="Arial" w:hAnsi="Arial"/>
          <w:b/>
          <w:sz w:val="20"/>
          <w:szCs w:val="20"/>
          <w:lang w:val="fr-CA" w:eastAsia="en-US"/>
        </w:rPr>
        <w:tab/>
      </w:r>
      <w:r w:rsidRPr="00E80B16">
        <w:rPr>
          <w:rFonts w:ascii="Arial" w:hAnsi="Arial"/>
          <w:b/>
          <w:sz w:val="20"/>
          <w:szCs w:val="20"/>
          <w:lang w:val="fr-CA" w:eastAsia="en-US"/>
        </w:rPr>
        <w:tab/>
      </w:r>
    </w:p>
    <w:p w14:paraId="5A916007" w14:textId="4BE73E63" w:rsidR="00E80B16" w:rsidRPr="00E80B16" w:rsidRDefault="00E80B16" w:rsidP="00E80B16">
      <w:pPr>
        <w:tabs>
          <w:tab w:val="left" w:pos="2250"/>
          <w:tab w:val="left" w:pos="3510"/>
          <w:tab w:val="center" w:pos="4320"/>
          <w:tab w:val="left" w:pos="5670"/>
          <w:tab w:val="right" w:pos="8640"/>
        </w:tabs>
        <w:rPr>
          <w:rFonts w:ascii="Arial" w:hAnsi="Arial"/>
          <w:b/>
          <w:sz w:val="20"/>
          <w:szCs w:val="20"/>
          <w:lang w:val="fr-CA" w:eastAsia="en-US"/>
        </w:rPr>
      </w:pPr>
      <w:r>
        <w:rPr>
          <w:rFonts w:ascii="Arial" w:hAnsi="Arial"/>
          <w:b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82EC434" wp14:editId="242A5B44">
                <wp:simplePos x="0" y="0"/>
                <wp:positionH relativeFrom="column">
                  <wp:posOffset>5166360</wp:posOffset>
                </wp:positionH>
                <wp:positionV relativeFrom="paragraph">
                  <wp:posOffset>128905</wp:posOffset>
                </wp:positionV>
                <wp:extent cx="182880" cy="1828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E9F72" id="Rectangle 2" o:spid="_x0000_s1026" style="position:absolute;margin-left:406.8pt;margin-top:10.1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A90fD3wAA&#10;AAkBAAAPAAAAZHJzL2Rvd25yZXYueG1sTI/LTsMwEEX3lfgHa5DYtXYeqtIQp0KgIrFs0w27SWyS&#10;QDyOYqcNfD1mRZeje3TvmWK/mIFd9OR6SxKijQCmqbGqp1bCuTqsM2DOIykcLGkJ39rBvrxbFZgr&#10;e6Wjvpx8y0IJuRwldN6POeeu6bRBt7GjppB92MmgD+fUcjXhNZSbgcdCbLnBnsJCh6N+7nTzdZqN&#10;hLqPz/hzrF6F2R0S/7ZUn/P7i5QP98vTIzCvF/8Pw59+UIcyONV2JuXYICGLkm1AJcQiARaALI1T&#10;YLWEdBcBLwt++0H5Cw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ED3R8PfAAAACQEA&#10;AA8AAAAAAAAAAAAAAAAAXwQAAGRycy9kb3ducmV2LnhtbFBLBQYAAAAABAAEAPMAAABrBQAAAAA=&#10;" o:allowincell="f"/>
            </w:pict>
          </mc:Fallback>
        </mc:AlternateContent>
      </w:r>
      <w:r w:rsidRPr="00E80B16">
        <w:rPr>
          <w:rFonts w:ascii="Arial" w:hAnsi="Arial"/>
          <w:b/>
          <w:sz w:val="20"/>
          <w:szCs w:val="20"/>
          <w:lang w:val="fr-CA" w:eastAsia="en-US"/>
        </w:rPr>
        <w:tab/>
      </w:r>
      <w:r w:rsidRPr="00E80B16">
        <w:rPr>
          <w:rFonts w:ascii="Arial" w:hAnsi="Arial"/>
          <w:b/>
          <w:sz w:val="20"/>
          <w:szCs w:val="20"/>
          <w:lang w:val="fr-CA" w:eastAsia="en-US"/>
        </w:rPr>
        <w:tab/>
      </w:r>
      <w:r w:rsidRPr="00E80B16">
        <w:rPr>
          <w:rFonts w:ascii="Arial" w:hAnsi="Arial"/>
          <w:b/>
          <w:sz w:val="20"/>
          <w:szCs w:val="20"/>
          <w:lang w:val="fr-CA" w:eastAsia="en-US"/>
        </w:rPr>
        <w:tab/>
      </w:r>
      <w:r w:rsidR="0068274E">
        <w:rPr>
          <w:rFonts w:ascii="Arial" w:hAnsi="Arial"/>
          <w:b/>
          <w:sz w:val="20"/>
          <w:szCs w:val="20"/>
          <w:lang w:val="fr-CA" w:eastAsia="en-US"/>
        </w:rPr>
        <w:t xml:space="preserve">Réservé à </w:t>
      </w:r>
      <w:r w:rsidRPr="00E80B16">
        <w:rPr>
          <w:rFonts w:ascii="Arial" w:hAnsi="Arial"/>
          <w:b/>
          <w:sz w:val="20"/>
          <w:szCs w:val="20"/>
          <w:lang w:val="fr-CA" w:eastAsia="en-US"/>
        </w:rPr>
        <w:tab/>
        <w:t xml:space="preserve">Plainte relative aux services </w:t>
      </w:r>
    </w:p>
    <w:p w14:paraId="161DE5C5" w14:textId="33890F9B" w:rsidR="00E80B16" w:rsidRPr="00E80B16" w:rsidRDefault="00E80B16" w:rsidP="00E80B16">
      <w:pPr>
        <w:tabs>
          <w:tab w:val="left" w:pos="2250"/>
          <w:tab w:val="center" w:pos="4320"/>
          <w:tab w:val="left" w:pos="5670"/>
          <w:tab w:val="right" w:pos="8640"/>
        </w:tabs>
        <w:rPr>
          <w:rFonts w:ascii="Univers" w:hAnsi="Univers"/>
          <w:b/>
          <w:sz w:val="20"/>
          <w:szCs w:val="20"/>
          <w:lang w:val="fr-CA" w:eastAsia="en-US"/>
        </w:rPr>
      </w:pPr>
      <w:r w:rsidRPr="00E80B16">
        <w:rPr>
          <w:rFonts w:ascii="Arial" w:hAnsi="Arial"/>
          <w:b/>
          <w:sz w:val="20"/>
          <w:szCs w:val="20"/>
          <w:lang w:val="fr-CA" w:eastAsia="en-US"/>
        </w:rPr>
        <w:tab/>
      </w:r>
      <w:r w:rsidRPr="00E80B16">
        <w:rPr>
          <w:rFonts w:ascii="Arial" w:hAnsi="Arial"/>
          <w:b/>
          <w:sz w:val="20"/>
          <w:szCs w:val="20"/>
          <w:lang w:val="fr-CA" w:eastAsia="en-US"/>
        </w:rPr>
        <w:tab/>
      </w:r>
      <w:r w:rsidR="0068274E">
        <w:rPr>
          <w:rFonts w:ascii="Arial" w:hAnsi="Arial"/>
          <w:b/>
          <w:sz w:val="20"/>
          <w:szCs w:val="20"/>
          <w:lang w:val="fr-CA" w:eastAsia="en-US"/>
        </w:rPr>
        <w:t>l</w:t>
      </w:r>
      <w:r w:rsidRPr="00E80B16">
        <w:rPr>
          <w:rFonts w:ascii="Arial" w:hAnsi="Arial"/>
          <w:b/>
          <w:sz w:val="20"/>
          <w:szCs w:val="20"/>
          <w:lang w:val="fr-CA" w:eastAsia="en-US"/>
        </w:rPr>
        <w:t>’administration</w:t>
      </w:r>
      <w:r w:rsidRPr="00E80B16">
        <w:rPr>
          <w:rFonts w:ascii="Arial" w:hAnsi="Arial"/>
          <w:b/>
          <w:sz w:val="20"/>
          <w:szCs w:val="20"/>
          <w:lang w:val="fr-CA" w:eastAsia="en-US"/>
        </w:rPr>
        <w:tab/>
        <w:t>professionnels :</w:t>
      </w:r>
    </w:p>
    <w:p w14:paraId="14047D14" w14:textId="77777777" w:rsidR="00E80B16" w:rsidRPr="00E80B16" w:rsidRDefault="00E80B16" w:rsidP="00E80B16">
      <w:pPr>
        <w:keepNext/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Univers" w:hAnsi="Univers"/>
          <w:b/>
          <w:sz w:val="28"/>
          <w:szCs w:val="20"/>
          <w:lang w:val="fr-CA" w:eastAsia="en-US"/>
        </w:rPr>
      </w:pPr>
    </w:p>
    <w:p w14:paraId="0B3F18D3" w14:textId="6E1776CA" w:rsidR="00E80B16" w:rsidRPr="00E80B16" w:rsidRDefault="00E80B16" w:rsidP="00E80B16">
      <w:pPr>
        <w:keepNext/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8"/>
          <w:szCs w:val="20"/>
          <w:lang w:val="fr-CA" w:eastAsia="en-US"/>
        </w:rPr>
      </w:pPr>
      <w:r w:rsidRPr="00E80B16">
        <w:rPr>
          <w:rFonts w:ascii="Arial" w:hAnsi="Arial" w:cs="Arial"/>
          <w:b/>
          <w:sz w:val="28"/>
          <w:szCs w:val="20"/>
          <w:lang w:val="fr-CA" w:eastAsia="en-US"/>
        </w:rPr>
        <w:t>A.  Section à comp</w:t>
      </w:r>
      <w:r>
        <w:rPr>
          <w:rFonts w:ascii="Arial" w:hAnsi="Arial" w:cs="Arial"/>
          <w:b/>
          <w:sz w:val="28"/>
          <w:szCs w:val="20"/>
          <w:lang w:val="fr-CA" w:eastAsia="en-US"/>
        </w:rPr>
        <w:t>léter par la direction du service</w:t>
      </w:r>
      <w:r w:rsidRPr="00E80B16">
        <w:rPr>
          <w:rFonts w:ascii="Arial" w:hAnsi="Arial" w:cs="Arial"/>
          <w:b/>
          <w:sz w:val="28"/>
          <w:szCs w:val="20"/>
          <w:lang w:val="fr-CA"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E80B16" w:rsidRPr="00E80B16" w14:paraId="210EFE68" w14:textId="77777777" w:rsidTr="00386AC0">
        <w:trPr>
          <w:trHeight w:val="632"/>
        </w:trPr>
        <w:tc>
          <w:tcPr>
            <w:tcW w:w="8856" w:type="dxa"/>
          </w:tcPr>
          <w:p w14:paraId="0EA7FEBE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b/>
                <w:sz w:val="20"/>
                <w:szCs w:val="20"/>
                <w:lang w:val="fr-CA" w:eastAsia="en-US"/>
              </w:rPr>
            </w:pPr>
            <w:r w:rsidRPr="00E80B16">
              <w:rPr>
                <w:rFonts w:ascii="Univers" w:hAnsi="Univers"/>
                <w:b/>
                <w:sz w:val="20"/>
                <w:szCs w:val="20"/>
                <w:lang w:val="fr-CA" w:eastAsia="en-US"/>
              </w:rPr>
              <w:t>Nom :</w:t>
            </w:r>
          </w:p>
          <w:p w14:paraId="5DE47951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b/>
                <w:sz w:val="20"/>
                <w:szCs w:val="20"/>
                <w:lang w:val="fr-CA" w:eastAsia="en-US"/>
              </w:rPr>
            </w:pPr>
          </w:p>
        </w:tc>
      </w:tr>
    </w:tbl>
    <w:p w14:paraId="5742976C" w14:textId="77777777" w:rsidR="00E80B16" w:rsidRPr="00E80B16" w:rsidRDefault="00E80B16" w:rsidP="00E80B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Univers" w:hAnsi="Univers"/>
          <w:b/>
          <w:sz w:val="20"/>
          <w:szCs w:val="20"/>
          <w:lang w:val="fr-C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360"/>
        <w:gridCol w:w="3888"/>
      </w:tblGrid>
      <w:tr w:rsidR="00E80B16" w:rsidRPr="00E80B16" w14:paraId="1D49BDFE" w14:textId="77777777" w:rsidTr="00386AC0">
        <w:trPr>
          <w:trHeight w:val="740"/>
        </w:trPr>
        <w:tc>
          <w:tcPr>
            <w:tcW w:w="8856" w:type="dxa"/>
            <w:gridSpan w:val="3"/>
          </w:tcPr>
          <w:p w14:paraId="30B7FA8E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b/>
                <w:sz w:val="20"/>
                <w:szCs w:val="20"/>
                <w:lang w:val="fr-CA" w:eastAsia="en-US"/>
              </w:rPr>
            </w:pPr>
            <w:r w:rsidRPr="00E80B16">
              <w:rPr>
                <w:rFonts w:ascii="Univers" w:hAnsi="Univers"/>
                <w:b/>
                <w:sz w:val="20"/>
                <w:szCs w:val="20"/>
                <w:lang w:val="fr-CA" w:eastAsia="en-US"/>
              </w:rPr>
              <w:t>Adresse :</w:t>
            </w:r>
          </w:p>
          <w:p w14:paraId="1D13D7C7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b/>
                <w:sz w:val="20"/>
                <w:szCs w:val="20"/>
                <w:lang w:val="fr-CA" w:eastAsia="en-US"/>
              </w:rPr>
            </w:pPr>
          </w:p>
        </w:tc>
      </w:tr>
      <w:tr w:rsidR="00E80B16" w:rsidRPr="00E80B16" w14:paraId="32D87687" w14:textId="77777777" w:rsidTr="00386AC0">
        <w:trPr>
          <w:trHeight w:val="445"/>
        </w:trPr>
        <w:tc>
          <w:tcPr>
            <w:tcW w:w="4968" w:type="dxa"/>
            <w:gridSpan w:val="2"/>
            <w:tcBorders>
              <w:bottom w:val="single" w:sz="4" w:space="0" w:color="auto"/>
            </w:tcBorders>
          </w:tcPr>
          <w:p w14:paraId="310A84CD" w14:textId="372C550D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b/>
                <w:sz w:val="20"/>
                <w:szCs w:val="20"/>
                <w:lang w:val="fr-CA" w:eastAsia="en-US"/>
              </w:rPr>
            </w:pPr>
            <w:r w:rsidRPr="00E80B16">
              <w:rPr>
                <w:rFonts w:ascii="Univers" w:hAnsi="Univers"/>
                <w:b/>
                <w:sz w:val="20"/>
                <w:szCs w:val="20"/>
                <w:lang w:val="fr-CA" w:eastAsia="en-US"/>
              </w:rPr>
              <w:t>T</w:t>
            </w:r>
            <w:r w:rsidR="0068274E">
              <w:rPr>
                <w:rFonts w:ascii="Univers" w:hAnsi="Univers"/>
                <w:b/>
                <w:sz w:val="20"/>
                <w:szCs w:val="20"/>
                <w:lang w:val="fr-CA" w:eastAsia="en-US"/>
              </w:rPr>
              <w:t>é</w:t>
            </w:r>
            <w:r w:rsidRPr="00E80B16">
              <w:rPr>
                <w:rFonts w:ascii="Univers" w:hAnsi="Univers"/>
                <w:b/>
                <w:sz w:val="20"/>
                <w:szCs w:val="20"/>
                <w:lang w:val="fr-CA" w:eastAsia="en-US"/>
              </w:rPr>
              <w:t>l :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14:paraId="7B9589E8" w14:textId="153510A2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b/>
                <w:sz w:val="20"/>
                <w:szCs w:val="20"/>
                <w:lang w:val="fr-CA" w:eastAsia="en-US"/>
              </w:rPr>
            </w:pPr>
            <w:r w:rsidRPr="00E80B16">
              <w:rPr>
                <w:rFonts w:ascii="Univers" w:hAnsi="Univers"/>
                <w:b/>
                <w:sz w:val="20"/>
                <w:szCs w:val="20"/>
                <w:lang w:val="fr-CA" w:eastAsia="en-US"/>
              </w:rPr>
              <w:t>No de client :</w:t>
            </w:r>
          </w:p>
        </w:tc>
      </w:tr>
      <w:tr w:rsidR="00E80B16" w:rsidRPr="00E80B16" w14:paraId="234C24A4" w14:textId="77777777" w:rsidTr="00386AC0">
        <w:trPr>
          <w:trHeight w:val="146"/>
        </w:trPr>
        <w:tc>
          <w:tcPr>
            <w:tcW w:w="8856" w:type="dxa"/>
            <w:gridSpan w:val="3"/>
            <w:tcBorders>
              <w:left w:val="nil"/>
              <w:right w:val="nil"/>
            </w:tcBorders>
          </w:tcPr>
          <w:p w14:paraId="3547EC97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b/>
                <w:sz w:val="20"/>
                <w:szCs w:val="20"/>
                <w:u w:val="single"/>
                <w:lang w:val="fr-CA" w:eastAsia="en-US"/>
              </w:rPr>
            </w:pPr>
          </w:p>
        </w:tc>
      </w:tr>
      <w:tr w:rsidR="00E80B16" w:rsidRPr="004503B3" w14:paraId="3D63D417" w14:textId="77777777" w:rsidTr="00386AC0">
        <w:trPr>
          <w:trHeight w:val="146"/>
        </w:trPr>
        <w:tc>
          <w:tcPr>
            <w:tcW w:w="4608" w:type="dxa"/>
            <w:tcBorders>
              <w:bottom w:val="single" w:sz="4" w:space="0" w:color="auto"/>
            </w:tcBorders>
          </w:tcPr>
          <w:p w14:paraId="3B265B81" w14:textId="4BD59E48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b/>
                <w:sz w:val="20"/>
                <w:szCs w:val="20"/>
                <w:u w:val="single"/>
                <w:lang w:val="fr-CA" w:eastAsia="en-US"/>
              </w:rPr>
            </w:pPr>
            <w:r w:rsidRPr="00E80B16">
              <w:rPr>
                <w:rFonts w:ascii="Univers" w:hAnsi="Univers"/>
                <w:b/>
                <w:sz w:val="20"/>
                <w:szCs w:val="20"/>
                <w:u w:val="single"/>
                <w:lang w:val="fr-CA" w:eastAsia="en-US"/>
              </w:rPr>
              <w:t>DATE DE SOUMISSION DE LA PLAINTE :</w:t>
            </w:r>
          </w:p>
          <w:p w14:paraId="499138FB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b/>
                <w:sz w:val="20"/>
                <w:szCs w:val="20"/>
                <w:u w:val="single"/>
                <w:lang w:val="fr-CA" w:eastAsia="en-US"/>
              </w:rPr>
            </w:pP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6343DC35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b/>
                <w:sz w:val="20"/>
                <w:szCs w:val="20"/>
                <w:u w:val="single"/>
                <w:lang w:val="fr-CA" w:eastAsia="en-US"/>
              </w:rPr>
            </w:pPr>
          </w:p>
        </w:tc>
      </w:tr>
      <w:tr w:rsidR="00E80B16" w:rsidRPr="004503B3" w14:paraId="6EA61A67" w14:textId="77777777" w:rsidTr="00386AC0">
        <w:trPr>
          <w:trHeight w:val="146"/>
        </w:trPr>
        <w:tc>
          <w:tcPr>
            <w:tcW w:w="8856" w:type="dxa"/>
            <w:gridSpan w:val="3"/>
            <w:tcBorders>
              <w:left w:val="nil"/>
              <w:right w:val="nil"/>
            </w:tcBorders>
          </w:tcPr>
          <w:p w14:paraId="39CC5358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b/>
                <w:sz w:val="20"/>
                <w:szCs w:val="20"/>
                <w:lang w:val="fr-CA" w:eastAsia="en-US"/>
              </w:rPr>
            </w:pPr>
          </w:p>
        </w:tc>
      </w:tr>
      <w:tr w:rsidR="00E80B16" w:rsidRPr="004503B3" w14:paraId="6D732F20" w14:textId="77777777" w:rsidTr="00386AC0">
        <w:trPr>
          <w:trHeight w:val="146"/>
        </w:trPr>
        <w:tc>
          <w:tcPr>
            <w:tcW w:w="4608" w:type="dxa"/>
            <w:tcBorders>
              <w:bottom w:val="single" w:sz="4" w:space="0" w:color="auto"/>
            </w:tcBorders>
          </w:tcPr>
          <w:p w14:paraId="754FCD89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b/>
                <w:sz w:val="20"/>
                <w:szCs w:val="20"/>
                <w:lang w:val="fr-CA" w:eastAsia="en-US"/>
              </w:rPr>
            </w:pPr>
            <w:r w:rsidRPr="00E80B16">
              <w:rPr>
                <w:rFonts w:ascii="Univers" w:hAnsi="Univers"/>
                <w:b/>
                <w:sz w:val="20"/>
                <w:szCs w:val="20"/>
                <w:lang w:val="fr-CA" w:eastAsia="en-US"/>
              </w:rPr>
              <w:t>Nom de la personne qui a reçu la plainte :</w:t>
            </w:r>
          </w:p>
          <w:p w14:paraId="118D052C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b/>
                <w:sz w:val="20"/>
                <w:szCs w:val="20"/>
                <w:lang w:val="fr-CA" w:eastAsia="en-US"/>
              </w:rPr>
            </w:pP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6A0C1AF6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b/>
                <w:sz w:val="20"/>
                <w:szCs w:val="20"/>
                <w:u w:val="single"/>
                <w:lang w:val="fr-CA" w:eastAsia="en-US"/>
              </w:rPr>
            </w:pPr>
          </w:p>
        </w:tc>
      </w:tr>
      <w:tr w:rsidR="00E80B16" w:rsidRPr="004503B3" w14:paraId="19F1B5ED" w14:textId="77777777" w:rsidTr="00386AC0">
        <w:trPr>
          <w:trHeight w:val="146"/>
        </w:trPr>
        <w:tc>
          <w:tcPr>
            <w:tcW w:w="8856" w:type="dxa"/>
            <w:gridSpan w:val="3"/>
            <w:tcBorders>
              <w:left w:val="nil"/>
              <w:right w:val="nil"/>
            </w:tcBorders>
          </w:tcPr>
          <w:p w14:paraId="76E3BDB5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b/>
                <w:sz w:val="20"/>
                <w:szCs w:val="20"/>
                <w:u w:val="single"/>
                <w:lang w:val="fr-CA" w:eastAsia="en-US"/>
              </w:rPr>
            </w:pPr>
          </w:p>
        </w:tc>
      </w:tr>
      <w:tr w:rsidR="00E80B16" w:rsidRPr="004503B3" w14:paraId="4C8A70B4" w14:textId="77777777" w:rsidTr="00386AC0">
        <w:trPr>
          <w:trHeight w:val="3593"/>
        </w:trPr>
        <w:tc>
          <w:tcPr>
            <w:tcW w:w="8856" w:type="dxa"/>
            <w:gridSpan w:val="3"/>
          </w:tcPr>
          <w:p w14:paraId="68DD1199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b/>
                <w:sz w:val="20"/>
                <w:szCs w:val="20"/>
                <w:lang w:val="fr-CA" w:eastAsia="en-US"/>
              </w:rPr>
            </w:pPr>
            <w:r w:rsidRPr="00E80B16">
              <w:rPr>
                <w:rFonts w:ascii="Univers" w:hAnsi="Univers"/>
                <w:b/>
                <w:sz w:val="20"/>
                <w:szCs w:val="20"/>
                <w:lang w:val="fr-CA" w:eastAsia="en-US"/>
              </w:rPr>
              <w:t>Sujet :</w:t>
            </w:r>
          </w:p>
          <w:p w14:paraId="03F905E2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  <w:r w:rsidRPr="00E80B16">
              <w:rPr>
                <w:rFonts w:ascii="Univers" w:hAnsi="Univers"/>
                <w:sz w:val="20"/>
                <w:szCs w:val="20"/>
                <w:lang w:val="fr-CA" w:eastAsia="en-US"/>
              </w:rPr>
              <w:t>(Événement, emplacement, date et heure de l’incident, personnel impliqué)</w:t>
            </w:r>
          </w:p>
          <w:p w14:paraId="036366C7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176A9233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6E7760F4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74CF53D8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50D07230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67B98ADB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5410D138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24372D22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73CB3861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563EE8EF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467AF0DD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75773888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79C0A8F9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6F1F4420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1D858094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25A27879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64F4711A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10A3E6AA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7AD4B0AA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</w:tc>
      </w:tr>
    </w:tbl>
    <w:p w14:paraId="76128879" w14:textId="77777777" w:rsidR="00E80B16" w:rsidRPr="00E80B16" w:rsidRDefault="00E80B16" w:rsidP="00E80B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Univers" w:hAnsi="Univers"/>
          <w:b/>
          <w:sz w:val="20"/>
          <w:szCs w:val="20"/>
          <w:lang w:val="fr-CA" w:eastAsia="en-US"/>
        </w:rPr>
      </w:pPr>
    </w:p>
    <w:p w14:paraId="400A770E" w14:textId="77777777" w:rsidR="00E80B16" w:rsidRPr="00E80B16" w:rsidRDefault="00E80B16" w:rsidP="00E80B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Univers" w:hAnsi="Univers"/>
          <w:b/>
          <w:sz w:val="20"/>
          <w:szCs w:val="20"/>
          <w:lang w:val="fr-CA" w:eastAsia="en-US"/>
        </w:rPr>
      </w:pPr>
      <w:r w:rsidRPr="00E80B16">
        <w:rPr>
          <w:rFonts w:ascii="Univers" w:hAnsi="Univers"/>
          <w:b/>
          <w:sz w:val="20"/>
          <w:szCs w:val="20"/>
          <w:lang w:val="fr-CA" w:eastAsia="en-US"/>
        </w:rPr>
        <w:br w:type="page"/>
      </w:r>
    </w:p>
    <w:p w14:paraId="6C86198B" w14:textId="77777777" w:rsidR="00E80B16" w:rsidRPr="00E80B16" w:rsidRDefault="00E80B16" w:rsidP="00E80B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Univers" w:hAnsi="Univers"/>
          <w:b/>
          <w:sz w:val="28"/>
          <w:szCs w:val="28"/>
          <w:lang w:val="fr-CA" w:eastAsia="en-US"/>
        </w:rPr>
      </w:pPr>
      <w:r w:rsidRPr="00E80B16">
        <w:rPr>
          <w:rFonts w:ascii="Univers" w:hAnsi="Univers"/>
          <w:b/>
          <w:sz w:val="28"/>
          <w:szCs w:val="28"/>
          <w:lang w:val="fr-CA" w:eastAsia="en-US"/>
        </w:rPr>
        <w:t>B. Section à compléter par l’employé/ bénévole impliqué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808"/>
      </w:tblGrid>
      <w:tr w:rsidR="00E80B16" w:rsidRPr="004503B3" w14:paraId="0E91CC4C" w14:textId="77777777" w:rsidTr="00386AC0">
        <w:trPr>
          <w:trHeight w:val="9395"/>
        </w:trPr>
        <w:tc>
          <w:tcPr>
            <w:tcW w:w="8856" w:type="dxa"/>
            <w:gridSpan w:val="2"/>
          </w:tcPr>
          <w:p w14:paraId="6F8ED1F2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  <w:r w:rsidRPr="00E80B16">
              <w:rPr>
                <w:rFonts w:ascii="Univers" w:hAnsi="Univers"/>
                <w:sz w:val="20"/>
                <w:szCs w:val="20"/>
                <w:lang w:val="fr-CA" w:eastAsia="en-US"/>
              </w:rPr>
              <w:t>Nom de l’employé/ bénévole, commentaires sur circonstances de la plainte :</w:t>
            </w:r>
          </w:p>
          <w:p w14:paraId="551912D8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3DF4D1E5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74250778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4B9C7929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4CE0E965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6B6696D0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59B4A292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01CDA25F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48DAB622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098A02DC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0E9C6780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213B481C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7A4A0CE5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05DDAC46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2426AF4E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7B200DD0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17BED389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0EC5E2B3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58969BC8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24E32EAF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3A82C00C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450E6958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54EC3EC4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0630D154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19DB3B1D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0A7798D6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292F004B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0B2AF9B7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0ABAAB5D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364CC602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3A550F8C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6C423903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4392090C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5471ECFF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319DD219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</w:tc>
      </w:tr>
      <w:tr w:rsidR="00E80B16" w:rsidRPr="00E80B16" w14:paraId="4CCC6CF9" w14:textId="77777777" w:rsidTr="00386AC0">
        <w:trPr>
          <w:trHeight w:val="695"/>
        </w:trPr>
        <w:tc>
          <w:tcPr>
            <w:tcW w:w="6048" w:type="dxa"/>
          </w:tcPr>
          <w:p w14:paraId="0A573077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  <w:r w:rsidRPr="00E80B16">
              <w:rPr>
                <w:rFonts w:ascii="Univers" w:hAnsi="Univers"/>
                <w:sz w:val="20"/>
                <w:szCs w:val="20"/>
                <w:lang w:val="fr-CA" w:eastAsia="en-US"/>
              </w:rPr>
              <w:t>Signature de l’employé/ bénévole impliqué :</w:t>
            </w:r>
          </w:p>
        </w:tc>
        <w:tc>
          <w:tcPr>
            <w:tcW w:w="2808" w:type="dxa"/>
          </w:tcPr>
          <w:p w14:paraId="4DEB0931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  <w:r w:rsidRPr="00E80B16">
              <w:rPr>
                <w:rFonts w:ascii="Univers" w:hAnsi="Univers"/>
                <w:sz w:val="20"/>
                <w:szCs w:val="20"/>
                <w:lang w:val="fr-CA" w:eastAsia="en-US"/>
              </w:rPr>
              <w:t>Date :</w:t>
            </w:r>
          </w:p>
        </w:tc>
      </w:tr>
      <w:tr w:rsidR="00E80B16" w:rsidRPr="00E80B16" w14:paraId="46709FFD" w14:textId="77777777" w:rsidTr="00386AC0">
        <w:trPr>
          <w:trHeight w:val="749"/>
        </w:trPr>
        <w:tc>
          <w:tcPr>
            <w:tcW w:w="6048" w:type="dxa"/>
          </w:tcPr>
          <w:p w14:paraId="597D73EF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3CD56BBF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</w:tc>
        <w:tc>
          <w:tcPr>
            <w:tcW w:w="2808" w:type="dxa"/>
          </w:tcPr>
          <w:p w14:paraId="629342A5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</w:tc>
      </w:tr>
    </w:tbl>
    <w:p w14:paraId="69B683E6" w14:textId="77777777" w:rsidR="00E80B16" w:rsidRPr="00E80B16" w:rsidRDefault="00E80B16" w:rsidP="00E80B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Univers" w:hAnsi="Univers"/>
          <w:b/>
          <w:sz w:val="20"/>
          <w:szCs w:val="20"/>
          <w:lang w:val="fr-CA" w:eastAsia="en-US"/>
        </w:rPr>
      </w:pPr>
    </w:p>
    <w:p w14:paraId="19EF0A57" w14:textId="77777777" w:rsidR="00E80B16" w:rsidRPr="00E80B16" w:rsidRDefault="00E80B16" w:rsidP="00E80B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Univers" w:hAnsi="Univers"/>
          <w:b/>
          <w:sz w:val="20"/>
          <w:szCs w:val="20"/>
          <w:lang w:val="fr-CA" w:eastAsia="en-US"/>
        </w:rPr>
      </w:pPr>
      <w:r w:rsidRPr="00E80B16">
        <w:rPr>
          <w:rFonts w:ascii="Univers" w:hAnsi="Univers"/>
          <w:b/>
          <w:sz w:val="20"/>
          <w:szCs w:val="20"/>
          <w:lang w:val="fr-CA" w:eastAsia="en-US"/>
        </w:rPr>
        <w:br w:type="page"/>
      </w:r>
      <w:r w:rsidRPr="00E80B16">
        <w:rPr>
          <w:rFonts w:ascii="Univers" w:hAnsi="Univers"/>
          <w:b/>
          <w:sz w:val="28"/>
          <w:szCs w:val="28"/>
          <w:lang w:val="fr-CA" w:eastAsia="en-US"/>
        </w:rPr>
        <w:t>C. Analyse :</w:t>
      </w:r>
    </w:p>
    <w:p w14:paraId="026C61C8" w14:textId="478A14B8" w:rsidR="00E80B16" w:rsidRPr="00E80B16" w:rsidRDefault="00E80B16" w:rsidP="00E80B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Univers" w:hAnsi="Univers"/>
          <w:b/>
          <w:sz w:val="28"/>
          <w:szCs w:val="28"/>
          <w:lang w:val="fr-CA" w:eastAsia="en-US"/>
        </w:rPr>
      </w:pPr>
      <w:r w:rsidRPr="00E80B16">
        <w:rPr>
          <w:rFonts w:ascii="Univers" w:hAnsi="Univers"/>
          <w:b/>
          <w:sz w:val="28"/>
          <w:szCs w:val="28"/>
          <w:lang w:val="fr-CA" w:eastAsia="en-US"/>
        </w:rPr>
        <w:t>Section à compléter</w:t>
      </w:r>
      <w:r>
        <w:rPr>
          <w:rFonts w:ascii="Univers" w:hAnsi="Univers"/>
          <w:b/>
          <w:sz w:val="28"/>
          <w:szCs w:val="28"/>
          <w:lang w:val="fr-CA" w:eastAsia="en-US"/>
        </w:rPr>
        <w:t xml:space="preserve"> par la direction du service</w:t>
      </w:r>
      <w:r w:rsidRPr="00E80B16">
        <w:rPr>
          <w:rFonts w:ascii="Univers" w:hAnsi="Univers"/>
          <w:b/>
          <w:sz w:val="28"/>
          <w:szCs w:val="28"/>
          <w:lang w:val="fr-CA"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E80B16" w:rsidRPr="004503B3" w14:paraId="4B0580A1" w14:textId="77777777" w:rsidTr="00386AC0">
        <w:trPr>
          <w:trHeight w:val="5097"/>
        </w:trPr>
        <w:tc>
          <w:tcPr>
            <w:tcW w:w="8856" w:type="dxa"/>
          </w:tcPr>
          <w:p w14:paraId="12EFF5A6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1AAF996E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5D9DDD50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0C40236D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139BCC84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5B01951B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66C20CA4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3D6BD5A2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6CEF6A76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37D41D11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5F6BD3BD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46A6ED33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0CE69AD1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05CDFCE0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4A6AD2A6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7F2009C3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0B23676B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684324CC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72E79766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39A81679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0072E186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524282AF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5C9C4578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72220659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1E5A8AE8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128FA274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2B57EA26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66BE7B82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349523E9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588F7AE2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136A16C2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67F7BE1B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26450367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40A047FB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5FF63F8C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04F0D620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26532B32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5FACDF06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05F4DC6C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1DB8DCA6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57F595BC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037E2771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19BBBADF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51FCC5EB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69419818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1474B4C0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5C46F008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28734B48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6A1BE3F8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</w:tc>
      </w:tr>
    </w:tbl>
    <w:p w14:paraId="691CF537" w14:textId="77777777" w:rsidR="00E80B16" w:rsidRPr="00E80B16" w:rsidRDefault="00E80B16" w:rsidP="00E80B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Univers" w:hAnsi="Univers"/>
          <w:sz w:val="20"/>
          <w:szCs w:val="20"/>
          <w:lang w:val="fr-CA" w:eastAsia="en-US"/>
        </w:rPr>
      </w:pPr>
      <w:r w:rsidRPr="00E80B16">
        <w:rPr>
          <w:rFonts w:ascii="Univers" w:hAnsi="Univers"/>
          <w:b/>
          <w:sz w:val="28"/>
          <w:szCs w:val="28"/>
          <w:lang w:val="fr-CA" w:eastAsia="en-US"/>
        </w:rPr>
        <w:t>D</w:t>
      </w:r>
      <w:r w:rsidRPr="00E80B16">
        <w:rPr>
          <w:rFonts w:ascii="Univers" w:hAnsi="Univers"/>
          <w:sz w:val="28"/>
          <w:szCs w:val="28"/>
          <w:lang w:val="fr-CA" w:eastAsia="en-US"/>
        </w:rPr>
        <w:t xml:space="preserve">. </w:t>
      </w:r>
      <w:r w:rsidRPr="00E80B16">
        <w:rPr>
          <w:rFonts w:ascii="Univers" w:hAnsi="Univers"/>
          <w:b/>
          <w:sz w:val="28"/>
          <w:szCs w:val="28"/>
          <w:lang w:val="fr-CA" w:eastAsia="en-US"/>
        </w:rPr>
        <w:t>Suivi à la plainte :</w:t>
      </w:r>
    </w:p>
    <w:p w14:paraId="16F829AE" w14:textId="6D667A4D" w:rsidR="00E80B16" w:rsidRPr="00E80B16" w:rsidRDefault="00E80B16" w:rsidP="00E80B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Univers" w:hAnsi="Univers"/>
          <w:sz w:val="20"/>
          <w:szCs w:val="20"/>
          <w:lang w:val="fr-CA" w:eastAsia="en-US"/>
        </w:rPr>
      </w:pPr>
      <w:r w:rsidRPr="00E80B16">
        <w:rPr>
          <w:rFonts w:ascii="Univers" w:hAnsi="Univers"/>
          <w:b/>
          <w:sz w:val="28"/>
          <w:szCs w:val="28"/>
          <w:lang w:val="fr-CA" w:eastAsia="en-US"/>
        </w:rPr>
        <w:t>Section à compléter</w:t>
      </w:r>
      <w:r>
        <w:rPr>
          <w:rFonts w:ascii="Univers" w:hAnsi="Univers"/>
          <w:b/>
          <w:sz w:val="28"/>
          <w:szCs w:val="28"/>
          <w:lang w:val="fr-CA" w:eastAsia="en-US"/>
        </w:rPr>
        <w:t xml:space="preserve"> par la direction du service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808"/>
      </w:tblGrid>
      <w:tr w:rsidR="00E80B16" w:rsidRPr="00E80B16" w14:paraId="309B92A6" w14:textId="77777777" w:rsidTr="0068274E">
        <w:trPr>
          <w:trHeight w:val="7370"/>
        </w:trPr>
        <w:tc>
          <w:tcPr>
            <w:tcW w:w="8856" w:type="dxa"/>
            <w:gridSpan w:val="2"/>
          </w:tcPr>
          <w:p w14:paraId="4963C4DD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13842529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  <w:r w:rsidRPr="00E80B16">
              <w:rPr>
                <w:rFonts w:ascii="Univers" w:hAnsi="Univers"/>
                <w:sz w:val="20"/>
                <w:szCs w:val="20"/>
                <w:lang w:val="fr-CA" w:eastAsia="en-US"/>
              </w:rPr>
              <w:t>Suivi :</w:t>
            </w:r>
          </w:p>
          <w:p w14:paraId="4F924553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397A5A2B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25E1F55F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688EF781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4FBA0054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2DAB8902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28B3DA2F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16C6095B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46619816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29146E64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0FDBC979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7DCCE3F2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3851B593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31AF8937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362FE164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65E68E12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58E53316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6BE5B811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66D365A6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56EF8CB6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3EF6022D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7EBE4CF0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659A9629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767F9036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16CC6859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3ACBD435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3898BFBC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570057E7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43391322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7F9FCD80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</w:tc>
      </w:tr>
      <w:tr w:rsidR="00E80B16" w:rsidRPr="004503B3" w14:paraId="71F8BBAC" w14:textId="77777777" w:rsidTr="00386AC0">
        <w:trPr>
          <w:cantSplit/>
          <w:trHeight w:val="1287"/>
        </w:trPr>
        <w:tc>
          <w:tcPr>
            <w:tcW w:w="8856" w:type="dxa"/>
            <w:gridSpan w:val="2"/>
          </w:tcPr>
          <w:p w14:paraId="5B55BA8D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  <w:r w:rsidRPr="00E80B16">
              <w:rPr>
                <w:rFonts w:ascii="Univers" w:hAnsi="Univers"/>
                <w:sz w:val="20"/>
                <w:szCs w:val="20"/>
                <w:lang w:val="fr-CA" w:eastAsia="en-US"/>
              </w:rPr>
              <w:t>Réponse au plaignant :</w:t>
            </w:r>
          </w:p>
          <w:p w14:paraId="02E2A1AC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4B60ECEB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606DDE5F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  <w:r w:rsidRPr="00E80B16">
              <w:rPr>
                <w:rFonts w:ascii="Univers" w:hAnsi="Univers"/>
                <w:sz w:val="20"/>
                <w:szCs w:val="20"/>
                <w:lang w:val="fr-CA" w:eastAsia="en-US"/>
              </w:rPr>
              <w:t xml:space="preserve">Lettre           oui   </w:t>
            </w:r>
            <w:r w:rsidRPr="00E80B16">
              <w:rPr>
                <w:rFonts w:ascii="Univers" w:hAnsi="Univers"/>
                <w:sz w:val="20"/>
                <w:szCs w:val="20"/>
                <w:lang w:val="fr-CA" w:eastAsia="en-US"/>
              </w:rPr>
              <w:sym w:font="Symbol" w:char="F0FF"/>
            </w:r>
            <w:r w:rsidRPr="00E80B16">
              <w:rPr>
                <w:rFonts w:ascii="Univers" w:hAnsi="Univers"/>
                <w:sz w:val="20"/>
                <w:szCs w:val="20"/>
                <w:lang w:val="fr-CA" w:eastAsia="en-US"/>
              </w:rPr>
              <w:t xml:space="preserve">   (copie ci-jointe)  ;  non   </w:t>
            </w:r>
            <w:r w:rsidRPr="00E80B16">
              <w:rPr>
                <w:rFonts w:ascii="Univers" w:hAnsi="Univers"/>
                <w:sz w:val="20"/>
                <w:szCs w:val="20"/>
                <w:lang w:val="fr-CA" w:eastAsia="en-US"/>
              </w:rPr>
              <w:sym w:font="Symbol" w:char="F0FF"/>
            </w:r>
            <w:r w:rsidRPr="00E80B16">
              <w:rPr>
                <w:rFonts w:ascii="Univers" w:hAnsi="Univers"/>
                <w:sz w:val="20"/>
                <w:szCs w:val="20"/>
                <w:lang w:val="fr-CA" w:eastAsia="en-US"/>
              </w:rPr>
              <w:t xml:space="preserve">         date :</w:t>
            </w:r>
          </w:p>
        </w:tc>
      </w:tr>
      <w:tr w:rsidR="00E80B16" w:rsidRPr="00E80B16" w14:paraId="3BB1477B" w14:textId="77777777" w:rsidTr="00386AC0">
        <w:trPr>
          <w:trHeight w:val="695"/>
        </w:trPr>
        <w:tc>
          <w:tcPr>
            <w:tcW w:w="6048" w:type="dxa"/>
          </w:tcPr>
          <w:p w14:paraId="6E44BB87" w14:textId="401FA330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  <w:r w:rsidRPr="00E80B16">
              <w:rPr>
                <w:rFonts w:ascii="Univers" w:hAnsi="Univers"/>
                <w:sz w:val="20"/>
                <w:szCs w:val="20"/>
                <w:lang w:val="fr-CA" w:eastAsia="en-US"/>
              </w:rPr>
              <w:t>Sig</w:t>
            </w:r>
            <w:r>
              <w:rPr>
                <w:rFonts w:ascii="Univers" w:hAnsi="Univers"/>
                <w:sz w:val="20"/>
                <w:szCs w:val="20"/>
                <w:lang w:val="fr-CA" w:eastAsia="en-US"/>
              </w:rPr>
              <w:t>nature de la direction du service</w:t>
            </w:r>
            <w:r w:rsidRPr="00E80B16">
              <w:rPr>
                <w:rFonts w:ascii="Univers" w:hAnsi="Univers"/>
                <w:sz w:val="20"/>
                <w:szCs w:val="20"/>
                <w:lang w:val="fr-CA" w:eastAsia="en-US"/>
              </w:rPr>
              <w:t>:</w:t>
            </w:r>
          </w:p>
        </w:tc>
        <w:tc>
          <w:tcPr>
            <w:tcW w:w="2808" w:type="dxa"/>
          </w:tcPr>
          <w:p w14:paraId="5DDB2898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  <w:r w:rsidRPr="00E80B16">
              <w:rPr>
                <w:rFonts w:ascii="Univers" w:hAnsi="Univers"/>
                <w:sz w:val="20"/>
                <w:szCs w:val="20"/>
                <w:lang w:val="fr-CA" w:eastAsia="en-US"/>
              </w:rPr>
              <w:t>Date :</w:t>
            </w:r>
          </w:p>
        </w:tc>
      </w:tr>
      <w:tr w:rsidR="00E80B16" w:rsidRPr="00E80B16" w14:paraId="43E617E8" w14:textId="77777777" w:rsidTr="00386AC0">
        <w:trPr>
          <w:trHeight w:val="695"/>
        </w:trPr>
        <w:tc>
          <w:tcPr>
            <w:tcW w:w="6048" w:type="dxa"/>
          </w:tcPr>
          <w:p w14:paraId="1B10019E" w14:textId="496E4321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  <w:r w:rsidRPr="00E80B16">
              <w:rPr>
                <w:rFonts w:ascii="Univers" w:hAnsi="Univers"/>
                <w:sz w:val="20"/>
                <w:szCs w:val="20"/>
                <w:lang w:val="fr-CA" w:eastAsia="en-US"/>
              </w:rPr>
              <w:t xml:space="preserve">Signature de la </w:t>
            </w:r>
            <w:r w:rsidR="00563401">
              <w:rPr>
                <w:rFonts w:ascii="Univers" w:hAnsi="Univers"/>
                <w:sz w:val="20"/>
                <w:szCs w:val="20"/>
                <w:lang w:val="fr-CA" w:eastAsia="en-US"/>
              </w:rPr>
              <w:t>Présiden</w:t>
            </w:r>
            <w:r w:rsidR="0068274E">
              <w:rPr>
                <w:rFonts w:ascii="Univers" w:hAnsi="Univers"/>
                <w:sz w:val="20"/>
                <w:szCs w:val="20"/>
                <w:lang w:val="fr-CA" w:eastAsia="en-US"/>
              </w:rPr>
              <w:t>ce</w:t>
            </w:r>
            <w:r w:rsidR="00563401">
              <w:rPr>
                <w:rFonts w:ascii="Univers" w:hAnsi="Univers"/>
                <w:sz w:val="20"/>
                <w:szCs w:val="20"/>
                <w:lang w:val="fr-CA" w:eastAsia="en-US"/>
              </w:rPr>
              <w:t>-direct</w:t>
            </w:r>
            <w:r w:rsidR="0068274E">
              <w:rPr>
                <w:rFonts w:ascii="Univers" w:hAnsi="Univers"/>
                <w:sz w:val="20"/>
                <w:szCs w:val="20"/>
                <w:lang w:val="fr-CA" w:eastAsia="en-US"/>
              </w:rPr>
              <w:t>ion</w:t>
            </w:r>
            <w:r w:rsidR="00563401">
              <w:rPr>
                <w:rFonts w:ascii="Univers" w:hAnsi="Univers"/>
                <w:sz w:val="20"/>
                <w:szCs w:val="20"/>
                <w:lang w:val="fr-CA" w:eastAsia="en-US"/>
              </w:rPr>
              <w:t xml:space="preserve"> générale</w:t>
            </w:r>
            <w:r w:rsidRPr="00E80B16">
              <w:rPr>
                <w:rFonts w:ascii="Univers" w:hAnsi="Univers"/>
                <w:sz w:val="20"/>
                <w:szCs w:val="20"/>
                <w:lang w:val="fr-CA" w:eastAsia="en-US"/>
              </w:rPr>
              <w:t> :</w:t>
            </w:r>
          </w:p>
          <w:p w14:paraId="501ACC42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  <w:p w14:paraId="2F1AF338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</w:p>
        </w:tc>
        <w:tc>
          <w:tcPr>
            <w:tcW w:w="2808" w:type="dxa"/>
          </w:tcPr>
          <w:p w14:paraId="37F16CC2" w14:textId="77777777" w:rsidR="00E80B16" w:rsidRPr="00E80B16" w:rsidRDefault="00E80B16" w:rsidP="00E80B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ascii="Univers" w:hAnsi="Univers"/>
                <w:sz w:val="20"/>
                <w:szCs w:val="20"/>
                <w:lang w:val="fr-CA" w:eastAsia="en-US"/>
              </w:rPr>
            </w:pPr>
            <w:r w:rsidRPr="00E80B16">
              <w:rPr>
                <w:rFonts w:ascii="Univers" w:hAnsi="Univers"/>
                <w:sz w:val="20"/>
                <w:szCs w:val="20"/>
                <w:lang w:val="fr-CA" w:eastAsia="en-US"/>
              </w:rPr>
              <w:t>Date :</w:t>
            </w:r>
          </w:p>
        </w:tc>
      </w:tr>
    </w:tbl>
    <w:p w14:paraId="2E1A4F4D" w14:textId="77777777" w:rsidR="00E80B16" w:rsidRPr="00E80B16" w:rsidRDefault="00E80B16" w:rsidP="00D20A1C">
      <w:pPr>
        <w:rPr>
          <w:rFonts w:asciiTheme="minorHAnsi" w:hAnsiTheme="minorHAnsi" w:cstheme="minorHAnsi"/>
          <w:lang w:val="fr-CA"/>
        </w:rPr>
      </w:pPr>
    </w:p>
    <w:sectPr w:rsidR="00E80B16" w:rsidRPr="00E80B16" w:rsidSect="00914512"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08" w:footer="708" w:gutter="0"/>
      <w:pgBorders w:offsetFrom="page">
        <w:top w:val="thinThickLargeGap" w:sz="24" w:space="24" w:color="auto" w:shadow="1"/>
        <w:left w:val="thinThickLargeGap" w:sz="24" w:space="24" w:color="auto" w:shadow="1"/>
        <w:bottom w:val="thinThickLargeGap" w:sz="24" w:space="24" w:color="auto" w:shadow="1"/>
        <w:right w:val="thinThickLargeGap" w:sz="24" w:space="24" w:color="auto" w:shadow="1"/>
      </w:pgBorders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0EF2F" w14:textId="77777777" w:rsidR="002B13E4" w:rsidRDefault="002B13E4" w:rsidP="00635C5B">
      <w:r>
        <w:separator/>
      </w:r>
    </w:p>
  </w:endnote>
  <w:endnote w:type="continuationSeparator" w:id="0">
    <w:p w14:paraId="2B5566E1" w14:textId="77777777" w:rsidR="002B13E4" w:rsidRDefault="002B13E4" w:rsidP="0063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6355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0C4D4" w14:textId="207E3D56" w:rsidR="00F1370B" w:rsidRDefault="00F1370B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D64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0B0BFDA4" w14:textId="77777777" w:rsidR="00F1370B" w:rsidRDefault="00F137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3B26" w14:textId="77777777" w:rsidR="00F1370B" w:rsidRDefault="00F1370B">
    <w:r>
      <w:rPr>
        <w:noProof/>
        <w:lang w:val="fr-CA" w:eastAsia="fr-CA"/>
      </w:rPr>
      <w:drawing>
        <wp:inline distT="0" distB="0" distL="0" distR="0" wp14:anchorId="6D6E3336" wp14:editId="37AF7DDA">
          <wp:extent cx="5486400" cy="88900"/>
          <wp:effectExtent l="0" t="0" r="0" b="6350"/>
          <wp:docPr id="8" name="Picture 8" descr="C:\Program Files\Microsoft Office\MEDIA\OFFICE14\Lines\BD10289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\Microsoft Office\MEDIA\OFFICE14\Lines\BD10289_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30"/>
      <w:gridCol w:w="4310"/>
    </w:tblGrid>
    <w:tr w:rsidR="00F1370B" w:rsidRPr="00563401" w14:paraId="72CCAFA5" w14:textId="77777777" w:rsidTr="00914512">
      <w:tc>
        <w:tcPr>
          <w:tcW w:w="8780" w:type="dxa"/>
          <w:gridSpan w:val="2"/>
        </w:tcPr>
        <w:p w14:paraId="01E61553" w14:textId="60618203" w:rsidR="00F1370B" w:rsidRPr="00914512" w:rsidRDefault="00F1370B" w:rsidP="00511FA6">
          <w:pPr>
            <w:pStyle w:val="Pieddepage"/>
            <w:rPr>
              <w:lang w:val="fr-CA"/>
            </w:rPr>
          </w:pPr>
        </w:p>
      </w:tc>
    </w:tr>
    <w:tr w:rsidR="00F1370B" w14:paraId="127B7A24" w14:textId="77777777" w:rsidTr="00914512">
      <w:tc>
        <w:tcPr>
          <w:tcW w:w="4390" w:type="dxa"/>
        </w:tcPr>
        <w:p w14:paraId="317B4A60" w14:textId="3F65A957" w:rsidR="00025FA5" w:rsidRPr="00914512" w:rsidRDefault="00F1370B" w:rsidP="003F5ED1">
          <w:pPr>
            <w:pStyle w:val="Pieddepage"/>
            <w:rPr>
              <w:lang w:val="fr-CA"/>
            </w:rPr>
          </w:pPr>
          <w:r w:rsidRPr="00914512">
            <w:rPr>
              <w:i/>
              <w:lang w:val="fr-CA"/>
            </w:rPr>
            <w:t>Date d</w:t>
          </w:r>
          <w:r w:rsidR="004B3F9A">
            <w:rPr>
              <w:i/>
              <w:lang w:val="fr-CA"/>
            </w:rPr>
            <w:t>’approbation</w:t>
          </w:r>
          <w:r w:rsidR="000449B2">
            <w:rPr>
              <w:lang w:val="fr-CA"/>
            </w:rPr>
            <w:t xml:space="preserve"> </w:t>
          </w:r>
          <w:r w:rsidR="00563401">
            <w:rPr>
              <w:lang w:val="fr-CA"/>
            </w:rPr>
            <w:t>février</w:t>
          </w:r>
          <w:r w:rsidR="00E80B16">
            <w:rPr>
              <w:lang w:val="fr-CA"/>
            </w:rPr>
            <w:t xml:space="preserve"> 20</w:t>
          </w:r>
          <w:r w:rsidR="00563401">
            <w:rPr>
              <w:lang w:val="fr-CA"/>
            </w:rPr>
            <w:t>23</w:t>
          </w:r>
        </w:p>
      </w:tc>
      <w:tc>
        <w:tcPr>
          <w:tcW w:w="4390" w:type="dxa"/>
        </w:tcPr>
        <w:p w14:paraId="61E111F9" w14:textId="745927D9" w:rsidR="00F1370B" w:rsidRDefault="00F1370B" w:rsidP="00173D64">
          <w:pPr>
            <w:pStyle w:val="Pieddepage"/>
            <w:jc w:val="right"/>
          </w:pPr>
          <w:r w:rsidRPr="00914512">
            <w:rPr>
              <w:i/>
            </w:rPr>
            <w:t xml:space="preserve">Page </w:t>
          </w:r>
          <w:r w:rsidRPr="00914512">
            <w:rPr>
              <w:b/>
            </w:rPr>
            <w:t xml:space="preserve">| </w:t>
          </w:r>
          <w:r w:rsidR="00173D64">
            <w:rPr>
              <w:b/>
            </w:rPr>
            <w:t>1 de 9</w:t>
          </w:r>
        </w:p>
      </w:tc>
    </w:tr>
  </w:tbl>
  <w:p w14:paraId="26097426" w14:textId="77777777" w:rsidR="00F1370B" w:rsidRDefault="00F137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4FBD1" w14:textId="77777777" w:rsidR="002B13E4" w:rsidRDefault="002B13E4" w:rsidP="00635C5B">
      <w:r>
        <w:separator/>
      </w:r>
    </w:p>
  </w:footnote>
  <w:footnote w:type="continuationSeparator" w:id="0">
    <w:p w14:paraId="0D0D2E85" w14:textId="77777777" w:rsidR="002B13E4" w:rsidRDefault="002B13E4" w:rsidP="00635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B922" w14:textId="77777777" w:rsidR="00F1370B" w:rsidRDefault="00F1370B">
    <w:pPr>
      <w:pStyle w:val="En-tte"/>
      <w:rPr>
        <w:lang w:val="fr-CA"/>
      </w:rPr>
    </w:pPr>
  </w:p>
  <w:p w14:paraId="10682971" w14:textId="77777777" w:rsidR="00F1370B" w:rsidRDefault="00F1370B">
    <w:pPr>
      <w:pStyle w:val="En-tte"/>
      <w:rPr>
        <w:lang w:val="fr-CA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14"/>
      <w:gridCol w:w="3226"/>
    </w:tblGrid>
    <w:tr w:rsidR="00F1370B" w14:paraId="4A9A41C5" w14:textId="77777777" w:rsidTr="00635C5B">
      <w:tc>
        <w:tcPr>
          <w:tcW w:w="5508" w:type="dxa"/>
        </w:tcPr>
        <w:p w14:paraId="070A9099" w14:textId="77777777" w:rsidR="00F1370B" w:rsidRDefault="00F1370B" w:rsidP="00635C5B">
          <w:pPr>
            <w:pStyle w:val="En-tte"/>
            <w:rPr>
              <w:lang w:val="fr-CA"/>
            </w:rPr>
          </w:pPr>
          <w:r>
            <w:rPr>
              <w:noProof/>
              <w:lang w:val="fr-CA" w:eastAsia="fr-CA"/>
            </w:rPr>
            <w:drawing>
              <wp:inline distT="0" distB="0" distL="0" distR="0" wp14:anchorId="10CD5A55" wp14:editId="310F1DDC">
                <wp:extent cx="1139825" cy="396240"/>
                <wp:effectExtent l="0" t="0" r="3175" b="381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825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lang w:val="fr-CA"/>
            </w:rPr>
            <w:t xml:space="preserve">       </w:t>
          </w:r>
        </w:p>
      </w:tc>
      <w:tc>
        <w:tcPr>
          <w:tcW w:w="3272" w:type="dxa"/>
        </w:tcPr>
        <w:p w14:paraId="57C0C3CF" w14:textId="77777777" w:rsidR="001918A0" w:rsidRDefault="001918A0" w:rsidP="00665B0D">
          <w:pPr>
            <w:pStyle w:val="En-tte"/>
            <w:rPr>
              <w:lang w:val="fr-CA"/>
            </w:rPr>
          </w:pPr>
        </w:p>
        <w:p w14:paraId="0328ADA5" w14:textId="4CA1016E" w:rsidR="00F1370B" w:rsidRPr="00635C5B" w:rsidRDefault="001918A0" w:rsidP="00665B0D">
          <w:pPr>
            <w:pStyle w:val="En-tte"/>
            <w:rPr>
              <w:b/>
              <w:lang w:val="fr-CA"/>
            </w:rPr>
          </w:pPr>
          <w:r w:rsidRPr="001918A0">
            <w:rPr>
              <w:b/>
              <w:lang w:val="fr-CA"/>
            </w:rPr>
            <w:t>DIRECTIV</w:t>
          </w:r>
          <w:r w:rsidR="00F1370B" w:rsidRPr="001918A0">
            <w:rPr>
              <w:b/>
              <w:lang w:val="fr-CA"/>
            </w:rPr>
            <w:t>ES</w:t>
          </w:r>
          <w:r w:rsidR="00F1370B" w:rsidRPr="00635C5B">
            <w:rPr>
              <w:b/>
              <w:lang w:val="fr-CA"/>
            </w:rPr>
            <w:t xml:space="preserve"> </w:t>
          </w:r>
          <w:r>
            <w:rPr>
              <w:b/>
              <w:lang w:val="fr-CA"/>
            </w:rPr>
            <w:t>ET PROCÉDURES</w:t>
          </w:r>
        </w:p>
      </w:tc>
    </w:tr>
    <w:tr w:rsidR="00F1370B" w14:paraId="175C3F6B" w14:textId="77777777" w:rsidTr="00635C5B">
      <w:tc>
        <w:tcPr>
          <w:tcW w:w="5508" w:type="dxa"/>
        </w:tcPr>
        <w:p w14:paraId="1ADA1091" w14:textId="77777777" w:rsidR="00F1370B" w:rsidRDefault="00F1370B" w:rsidP="00635C5B">
          <w:pPr>
            <w:pStyle w:val="En-tte"/>
            <w:rPr>
              <w:lang w:val="fr-CA"/>
            </w:rPr>
          </w:pPr>
        </w:p>
      </w:tc>
      <w:tc>
        <w:tcPr>
          <w:tcW w:w="3272" w:type="dxa"/>
        </w:tcPr>
        <w:p w14:paraId="3ABA47AB" w14:textId="30852E03" w:rsidR="00F1370B" w:rsidRDefault="00F1370B" w:rsidP="001918A0">
          <w:pPr>
            <w:pStyle w:val="En-tte"/>
            <w:rPr>
              <w:lang w:val="fr-CA"/>
            </w:rPr>
          </w:pPr>
        </w:p>
      </w:tc>
    </w:tr>
    <w:tr w:rsidR="00F1370B" w14:paraId="4B8D9566" w14:textId="77777777" w:rsidTr="00635C5B">
      <w:tc>
        <w:tcPr>
          <w:tcW w:w="5508" w:type="dxa"/>
        </w:tcPr>
        <w:p w14:paraId="48F9AC9C" w14:textId="77777777" w:rsidR="00F1370B" w:rsidRDefault="00F1370B" w:rsidP="00635C5B">
          <w:pPr>
            <w:pStyle w:val="En-tte"/>
            <w:rPr>
              <w:lang w:val="fr-CA"/>
            </w:rPr>
          </w:pPr>
        </w:p>
      </w:tc>
      <w:tc>
        <w:tcPr>
          <w:tcW w:w="3272" w:type="dxa"/>
        </w:tcPr>
        <w:p w14:paraId="2D5FB41D" w14:textId="69D33118" w:rsidR="00F1370B" w:rsidRPr="00914512" w:rsidRDefault="00E80B16" w:rsidP="00D66C58">
          <w:pPr>
            <w:pStyle w:val="En-tte"/>
            <w:rPr>
              <w:b/>
              <w:lang w:val="fr-CA"/>
            </w:rPr>
          </w:pPr>
          <w:r>
            <w:rPr>
              <w:b/>
              <w:lang w:val="fr-CA"/>
            </w:rPr>
            <w:t>FinAdmin</w:t>
          </w:r>
          <w:r w:rsidR="00F1370B" w:rsidRPr="00914512">
            <w:rPr>
              <w:b/>
              <w:lang w:val="fr-CA"/>
            </w:rPr>
            <w:t>-</w:t>
          </w:r>
          <w:r w:rsidR="00173D64">
            <w:rPr>
              <w:b/>
              <w:lang w:val="fr-CA"/>
            </w:rPr>
            <w:t>03</w:t>
          </w:r>
        </w:p>
      </w:tc>
    </w:tr>
    <w:tr w:rsidR="00F1370B" w14:paraId="28111DAC" w14:textId="77777777" w:rsidTr="00635C5B">
      <w:tc>
        <w:tcPr>
          <w:tcW w:w="8780" w:type="dxa"/>
          <w:gridSpan w:val="2"/>
        </w:tcPr>
        <w:p w14:paraId="11A9543B" w14:textId="77777777" w:rsidR="00F1370B" w:rsidRPr="00635C5B" w:rsidRDefault="00F1370B" w:rsidP="00635C5B">
          <w:pPr>
            <w:pStyle w:val="En-tte"/>
            <w:jc w:val="center"/>
            <w:rPr>
              <w:b/>
              <w:sz w:val="32"/>
              <w:szCs w:val="32"/>
              <w:lang w:val="fr-CA"/>
            </w:rPr>
          </w:pPr>
        </w:p>
      </w:tc>
    </w:tr>
    <w:tr w:rsidR="00F1370B" w:rsidRPr="004503B3" w14:paraId="6C41C346" w14:textId="77777777" w:rsidTr="00635C5B">
      <w:tc>
        <w:tcPr>
          <w:tcW w:w="8780" w:type="dxa"/>
          <w:gridSpan w:val="2"/>
        </w:tcPr>
        <w:p w14:paraId="33AC18D7" w14:textId="6C1A0A8D" w:rsidR="00F1370B" w:rsidRPr="00635C5B" w:rsidRDefault="001918A0" w:rsidP="003F5ED1">
          <w:pPr>
            <w:pStyle w:val="En-tte"/>
            <w:jc w:val="center"/>
            <w:rPr>
              <w:b/>
              <w:sz w:val="28"/>
              <w:szCs w:val="28"/>
              <w:lang w:val="fr-CA"/>
            </w:rPr>
          </w:pPr>
          <w:r>
            <w:rPr>
              <w:b/>
              <w:sz w:val="28"/>
              <w:szCs w:val="28"/>
              <w:lang w:val="fr-CA"/>
            </w:rPr>
            <w:t xml:space="preserve">Directive </w:t>
          </w:r>
          <w:r w:rsidR="000449B2">
            <w:rPr>
              <w:b/>
              <w:sz w:val="28"/>
              <w:szCs w:val="28"/>
              <w:lang w:val="fr-CA"/>
            </w:rPr>
            <w:t>sur</w:t>
          </w:r>
          <w:r w:rsidR="00E80B16">
            <w:rPr>
              <w:b/>
              <w:sz w:val="28"/>
              <w:szCs w:val="28"/>
              <w:lang w:val="fr-CA"/>
            </w:rPr>
            <w:t xml:space="preserve"> les plaintes des clients </w:t>
          </w:r>
        </w:p>
      </w:tc>
    </w:tr>
  </w:tbl>
  <w:p w14:paraId="31ED4619" w14:textId="77777777" w:rsidR="00F1370B" w:rsidRDefault="00F1370B">
    <w:pPr>
      <w:pStyle w:val="En-tte"/>
      <w:rPr>
        <w:lang w:val="fr-CA"/>
      </w:rPr>
    </w:pPr>
    <w:r>
      <w:rPr>
        <w:noProof/>
        <w:lang w:val="fr-CA" w:eastAsia="fr-CA"/>
      </w:rPr>
      <w:drawing>
        <wp:inline distT="0" distB="0" distL="0" distR="0" wp14:anchorId="2BF9567E" wp14:editId="1777E3E3">
          <wp:extent cx="5486400" cy="88900"/>
          <wp:effectExtent l="0" t="0" r="0" b="6350"/>
          <wp:docPr id="5" name="Picture 5" descr="C:\Program Files\Microsoft Office\MEDIA\OFFICE14\Lines\BD10289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\Microsoft Office\MEDIA\OFFICE14\Lines\BD10289_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9BD"/>
    <w:multiLevelType w:val="hybridMultilevel"/>
    <w:tmpl w:val="D09472E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60278"/>
    <w:multiLevelType w:val="hybridMultilevel"/>
    <w:tmpl w:val="A4CA8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45AD4"/>
    <w:multiLevelType w:val="multilevel"/>
    <w:tmpl w:val="96DE65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915" w:hanging="375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3" w15:restartNumberingAfterBreak="0">
    <w:nsid w:val="090828C5"/>
    <w:multiLevelType w:val="hybridMultilevel"/>
    <w:tmpl w:val="3EAA54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A04363"/>
    <w:multiLevelType w:val="hybridMultilevel"/>
    <w:tmpl w:val="C69E0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B23D27"/>
    <w:multiLevelType w:val="multilevel"/>
    <w:tmpl w:val="391C6C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915" w:hanging="37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6" w15:restartNumberingAfterBreak="0">
    <w:nsid w:val="0D5F2393"/>
    <w:multiLevelType w:val="hybridMultilevel"/>
    <w:tmpl w:val="E19A68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BF7894"/>
    <w:multiLevelType w:val="hybridMultilevel"/>
    <w:tmpl w:val="111A8F0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726F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A87AB8"/>
    <w:multiLevelType w:val="hybridMultilevel"/>
    <w:tmpl w:val="63CCF722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93004"/>
    <w:multiLevelType w:val="hybridMultilevel"/>
    <w:tmpl w:val="8DD4901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13E74"/>
    <w:multiLevelType w:val="multilevel"/>
    <w:tmpl w:val="40C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782CF4"/>
    <w:multiLevelType w:val="hybridMultilevel"/>
    <w:tmpl w:val="6C5699AA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45564"/>
    <w:multiLevelType w:val="hybridMultilevel"/>
    <w:tmpl w:val="7474075E"/>
    <w:lvl w:ilvl="0" w:tplc="0C0C001B">
      <w:start w:val="1"/>
      <w:numFmt w:val="lowerRoman"/>
      <w:lvlText w:val="%1."/>
      <w:lvlJc w:val="righ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64165"/>
    <w:multiLevelType w:val="hybridMultilevel"/>
    <w:tmpl w:val="1AFA391E"/>
    <w:lvl w:ilvl="0" w:tplc="0C0C001B">
      <w:start w:val="1"/>
      <w:numFmt w:val="lowerRoman"/>
      <w:lvlText w:val="%1."/>
      <w:lvlJc w:val="righ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47650"/>
    <w:multiLevelType w:val="hybridMultilevel"/>
    <w:tmpl w:val="394EB98E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202480"/>
    <w:multiLevelType w:val="hybridMultilevel"/>
    <w:tmpl w:val="EDE61F2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76AE7"/>
    <w:multiLevelType w:val="hybridMultilevel"/>
    <w:tmpl w:val="C036605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3BB37BEA"/>
    <w:multiLevelType w:val="hybridMultilevel"/>
    <w:tmpl w:val="43EA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2418C"/>
    <w:multiLevelType w:val="singleLevel"/>
    <w:tmpl w:val="BDEA71B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57A15AA"/>
    <w:multiLevelType w:val="hybridMultilevel"/>
    <w:tmpl w:val="DC2E60D6"/>
    <w:lvl w:ilvl="0" w:tplc="8B7E01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02CA3"/>
    <w:multiLevelType w:val="hybridMultilevel"/>
    <w:tmpl w:val="59A4487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AC5B2A"/>
    <w:multiLevelType w:val="hybridMultilevel"/>
    <w:tmpl w:val="23DCF728"/>
    <w:lvl w:ilvl="0" w:tplc="0C0C001B">
      <w:start w:val="1"/>
      <w:numFmt w:val="lowerRoman"/>
      <w:lvlText w:val="%1."/>
      <w:lvlJc w:val="righ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B0534"/>
    <w:multiLevelType w:val="hybridMultilevel"/>
    <w:tmpl w:val="A9A844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00F6D"/>
    <w:multiLevelType w:val="hybridMultilevel"/>
    <w:tmpl w:val="B372AEA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F0F8E"/>
    <w:multiLevelType w:val="hybridMultilevel"/>
    <w:tmpl w:val="E2DE149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06EAA"/>
    <w:multiLevelType w:val="hybridMultilevel"/>
    <w:tmpl w:val="5BB258A0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B5285"/>
    <w:multiLevelType w:val="hybridMultilevel"/>
    <w:tmpl w:val="7474075E"/>
    <w:lvl w:ilvl="0" w:tplc="0C0C001B">
      <w:start w:val="1"/>
      <w:numFmt w:val="lowerRoman"/>
      <w:lvlText w:val="%1."/>
      <w:lvlJc w:val="righ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468D5"/>
    <w:multiLevelType w:val="hybridMultilevel"/>
    <w:tmpl w:val="FABA53E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D361C"/>
    <w:multiLevelType w:val="hybridMultilevel"/>
    <w:tmpl w:val="33ACC9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20DAD"/>
    <w:multiLevelType w:val="hybridMultilevel"/>
    <w:tmpl w:val="AB2C5F8C"/>
    <w:lvl w:ilvl="0" w:tplc="0C0C0017">
      <w:start w:val="1"/>
      <w:numFmt w:val="lowerLetter"/>
      <w:lvlText w:val="%1)"/>
      <w:lvlJc w:val="left"/>
      <w:pPr>
        <w:ind w:left="1077" w:hanging="360"/>
      </w:pPr>
    </w:lvl>
    <w:lvl w:ilvl="1" w:tplc="0C0C0019" w:tentative="1">
      <w:start w:val="1"/>
      <w:numFmt w:val="lowerLetter"/>
      <w:lvlText w:val="%2."/>
      <w:lvlJc w:val="left"/>
      <w:pPr>
        <w:ind w:left="1797" w:hanging="360"/>
      </w:pPr>
    </w:lvl>
    <w:lvl w:ilvl="2" w:tplc="0C0C001B" w:tentative="1">
      <w:start w:val="1"/>
      <w:numFmt w:val="lowerRoman"/>
      <w:lvlText w:val="%3."/>
      <w:lvlJc w:val="right"/>
      <w:pPr>
        <w:ind w:left="2517" w:hanging="180"/>
      </w:pPr>
    </w:lvl>
    <w:lvl w:ilvl="3" w:tplc="0C0C000F" w:tentative="1">
      <w:start w:val="1"/>
      <w:numFmt w:val="decimal"/>
      <w:lvlText w:val="%4."/>
      <w:lvlJc w:val="left"/>
      <w:pPr>
        <w:ind w:left="3237" w:hanging="360"/>
      </w:pPr>
    </w:lvl>
    <w:lvl w:ilvl="4" w:tplc="0C0C0019" w:tentative="1">
      <w:start w:val="1"/>
      <w:numFmt w:val="lowerLetter"/>
      <w:lvlText w:val="%5."/>
      <w:lvlJc w:val="left"/>
      <w:pPr>
        <w:ind w:left="3957" w:hanging="360"/>
      </w:pPr>
    </w:lvl>
    <w:lvl w:ilvl="5" w:tplc="0C0C001B" w:tentative="1">
      <w:start w:val="1"/>
      <w:numFmt w:val="lowerRoman"/>
      <w:lvlText w:val="%6."/>
      <w:lvlJc w:val="right"/>
      <w:pPr>
        <w:ind w:left="4677" w:hanging="180"/>
      </w:pPr>
    </w:lvl>
    <w:lvl w:ilvl="6" w:tplc="0C0C000F" w:tentative="1">
      <w:start w:val="1"/>
      <w:numFmt w:val="decimal"/>
      <w:lvlText w:val="%7."/>
      <w:lvlJc w:val="left"/>
      <w:pPr>
        <w:ind w:left="5397" w:hanging="360"/>
      </w:pPr>
    </w:lvl>
    <w:lvl w:ilvl="7" w:tplc="0C0C0019" w:tentative="1">
      <w:start w:val="1"/>
      <w:numFmt w:val="lowerLetter"/>
      <w:lvlText w:val="%8."/>
      <w:lvlJc w:val="left"/>
      <w:pPr>
        <w:ind w:left="6117" w:hanging="360"/>
      </w:pPr>
    </w:lvl>
    <w:lvl w:ilvl="8" w:tplc="0C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94555BF"/>
    <w:multiLevelType w:val="singleLevel"/>
    <w:tmpl w:val="A2204A5E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2" w15:restartNumberingAfterBreak="0">
    <w:nsid w:val="699F3DDB"/>
    <w:multiLevelType w:val="hybridMultilevel"/>
    <w:tmpl w:val="99E6BA2E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5F8"/>
    <w:multiLevelType w:val="multilevel"/>
    <w:tmpl w:val="A0824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292153"/>
    <w:multiLevelType w:val="hybridMultilevel"/>
    <w:tmpl w:val="6494F3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704B73"/>
    <w:multiLevelType w:val="hybridMultilevel"/>
    <w:tmpl w:val="858CC30E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32830"/>
    <w:multiLevelType w:val="hybridMultilevel"/>
    <w:tmpl w:val="D73804D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8F4023"/>
    <w:multiLevelType w:val="hybridMultilevel"/>
    <w:tmpl w:val="7DD033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962CC"/>
    <w:multiLevelType w:val="hybridMultilevel"/>
    <w:tmpl w:val="1018D9E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67C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39924586">
    <w:abstractNumId w:val="19"/>
  </w:num>
  <w:num w:numId="2" w16cid:durableId="983119211">
    <w:abstractNumId w:val="23"/>
  </w:num>
  <w:num w:numId="3" w16cid:durableId="232736654">
    <w:abstractNumId w:val="16"/>
  </w:num>
  <w:num w:numId="4" w16cid:durableId="1382828740">
    <w:abstractNumId w:val="38"/>
  </w:num>
  <w:num w:numId="5" w16cid:durableId="2130394639">
    <w:abstractNumId w:val="31"/>
  </w:num>
  <w:num w:numId="6" w16cid:durableId="710156400">
    <w:abstractNumId w:val="32"/>
  </w:num>
  <w:num w:numId="7" w16cid:durableId="969672576">
    <w:abstractNumId w:val="8"/>
  </w:num>
  <w:num w:numId="8" w16cid:durableId="1941334662">
    <w:abstractNumId w:val="28"/>
  </w:num>
  <w:num w:numId="9" w16cid:durableId="744300170">
    <w:abstractNumId w:val="24"/>
  </w:num>
  <w:num w:numId="10" w16cid:durableId="464474428">
    <w:abstractNumId w:val="0"/>
  </w:num>
  <w:num w:numId="11" w16cid:durableId="663052708">
    <w:abstractNumId w:val="29"/>
  </w:num>
  <w:num w:numId="12" w16cid:durableId="1744907978">
    <w:abstractNumId w:val="36"/>
  </w:num>
  <w:num w:numId="13" w16cid:durableId="316695139">
    <w:abstractNumId w:val="33"/>
  </w:num>
  <w:num w:numId="14" w16cid:durableId="83283590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5845868">
    <w:abstractNumId w:val="39"/>
  </w:num>
  <w:num w:numId="16" w16cid:durableId="1783069909">
    <w:abstractNumId w:val="17"/>
  </w:num>
  <w:num w:numId="17" w16cid:durableId="628362943">
    <w:abstractNumId w:val="1"/>
  </w:num>
  <w:num w:numId="18" w16cid:durableId="2025666996">
    <w:abstractNumId w:val="18"/>
  </w:num>
  <w:num w:numId="19" w16cid:durableId="632910267">
    <w:abstractNumId w:val="3"/>
  </w:num>
  <w:num w:numId="20" w16cid:durableId="962929482">
    <w:abstractNumId w:val="4"/>
  </w:num>
  <w:num w:numId="21" w16cid:durableId="1860193787">
    <w:abstractNumId w:val="20"/>
  </w:num>
  <w:num w:numId="22" w16cid:durableId="939801875">
    <w:abstractNumId w:val="6"/>
  </w:num>
  <w:num w:numId="23" w16cid:durableId="782923620">
    <w:abstractNumId w:val="9"/>
  </w:num>
  <w:num w:numId="24" w16cid:durableId="664626075">
    <w:abstractNumId w:val="30"/>
  </w:num>
  <w:num w:numId="25" w16cid:durableId="168369674">
    <w:abstractNumId w:val="7"/>
  </w:num>
  <w:num w:numId="26" w16cid:durableId="555623103">
    <w:abstractNumId w:val="10"/>
  </w:num>
  <w:num w:numId="27" w16cid:durableId="382876212">
    <w:abstractNumId w:val="27"/>
  </w:num>
  <w:num w:numId="28" w16cid:durableId="555556078">
    <w:abstractNumId w:val="13"/>
  </w:num>
  <w:num w:numId="29" w16cid:durableId="1346706912">
    <w:abstractNumId w:val="5"/>
  </w:num>
  <w:num w:numId="30" w16cid:durableId="438449972">
    <w:abstractNumId w:val="34"/>
  </w:num>
  <w:num w:numId="31" w16cid:durableId="1771075627">
    <w:abstractNumId w:val="21"/>
  </w:num>
  <w:num w:numId="32" w16cid:durableId="1644967469">
    <w:abstractNumId w:val="2"/>
  </w:num>
  <w:num w:numId="33" w16cid:durableId="1223559849">
    <w:abstractNumId w:val="15"/>
  </w:num>
  <w:num w:numId="34" w16cid:durableId="423376586">
    <w:abstractNumId w:val="26"/>
  </w:num>
  <w:num w:numId="35" w16cid:durableId="1743986157">
    <w:abstractNumId w:val="25"/>
  </w:num>
  <w:num w:numId="36" w16cid:durableId="1384719492">
    <w:abstractNumId w:val="35"/>
  </w:num>
  <w:num w:numId="37" w16cid:durableId="1104417206">
    <w:abstractNumId w:val="12"/>
  </w:num>
  <w:num w:numId="38" w16cid:durableId="1534615694">
    <w:abstractNumId w:val="22"/>
  </w:num>
  <w:num w:numId="39" w16cid:durableId="1647708818">
    <w:abstractNumId w:val="14"/>
  </w:num>
  <w:num w:numId="40" w16cid:durableId="103889690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5B"/>
    <w:rsid w:val="00000FB9"/>
    <w:rsid w:val="00002DE9"/>
    <w:rsid w:val="00006216"/>
    <w:rsid w:val="000070A6"/>
    <w:rsid w:val="00007482"/>
    <w:rsid w:val="000105CC"/>
    <w:rsid w:val="00010A52"/>
    <w:rsid w:val="0001315F"/>
    <w:rsid w:val="00013960"/>
    <w:rsid w:val="0001559E"/>
    <w:rsid w:val="00020372"/>
    <w:rsid w:val="0002428B"/>
    <w:rsid w:val="00025173"/>
    <w:rsid w:val="00025FA5"/>
    <w:rsid w:val="0002643B"/>
    <w:rsid w:val="000265D2"/>
    <w:rsid w:val="00030DA7"/>
    <w:rsid w:val="00031430"/>
    <w:rsid w:val="000336F3"/>
    <w:rsid w:val="00033E42"/>
    <w:rsid w:val="0003459E"/>
    <w:rsid w:val="00034B20"/>
    <w:rsid w:val="00043263"/>
    <w:rsid w:val="000438FA"/>
    <w:rsid w:val="00044300"/>
    <w:rsid w:val="000449B2"/>
    <w:rsid w:val="00046F7F"/>
    <w:rsid w:val="00047521"/>
    <w:rsid w:val="000513E6"/>
    <w:rsid w:val="00051C50"/>
    <w:rsid w:val="00051F43"/>
    <w:rsid w:val="0005787B"/>
    <w:rsid w:val="00057E49"/>
    <w:rsid w:val="0006017E"/>
    <w:rsid w:val="000610B7"/>
    <w:rsid w:val="000622BE"/>
    <w:rsid w:val="00062E68"/>
    <w:rsid w:val="00064F7C"/>
    <w:rsid w:val="00065693"/>
    <w:rsid w:val="0006626C"/>
    <w:rsid w:val="00066D7E"/>
    <w:rsid w:val="000712C7"/>
    <w:rsid w:val="00073260"/>
    <w:rsid w:val="0007537F"/>
    <w:rsid w:val="00075BB4"/>
    <w:rsid w:val="00075C95"/>
    <w:rsid w:val="00094D79"/>
    <w:rsid w:val="00095EE9"/>
    <w:rsid w:val="00096239"/>
    <w:rsid w:val="000A24F2"/>
    <w:rsid w:val="000A4C78"/>
    <w:rsid w:val="000A6291"/>
    <w:rsid w:val="000A6D9E"/>
    <w:rsid w:val="000B1E0B"/>
    <w:rsid w:val="000B256C"/>
    <w:rsid w:val="000B31E3"/>
    <w:rsid w:val="000B491F"/>
    <w:rsid w:val="000B5B5A"/>
    <w:rsid w:val="000C2A86"/>
    <w:rsid w:val="000C2F6C"/>
    <w:rsid w:val="000C6833"/>
    <w:rsid w:val="000C7D34"/>
    <w:rsid w:val="000D0F09"/>
    <w:rsid w:val="000D1D9D"/>
    <w:rsid w:val="000D1EB1"/>
    <w:rsid w:val="000D2139"/>
    <w:rsid w:val="000D3498"/>
    <w:rsid w:val="000D3C57"/>
    <w:rsid w:val="000D49B9"/>
    <w:rsid w:val="000D5836"/>
    <w:rsid w:val="000D626B"/>
    <w:rsid w:val="000E04CD"/>
    <w:rsid w:val="000E3577"/>
    <w:rsid w:val="000E3DCE"/>
    <w:rsid w:val="000E6297"/>
    <w:rsid w:val="000E6CF8"/>
    <w:rsid w:val="000F11C0"/>
    <w:rsid w:val="000F1965"/>
    <w:rsid w:val="000F461A"/>
    <w:rsid w:val="000F4808"/>
    <w:rsid w:val="000F7A3C"/>
    <w:rsid w:val="001003F4"/>
    <w:rsid w:val="00100E2F"/>
    <w:rsid w:val="00101BBC"/>
    <w:rsid w:val="001039DD"/>
    <w:rsid w:val="00103D68"/>
    <w:rsid w:val="00104070"/>
    <w:rsid w:val="001040DA"/>
    <w:rsid w:val="0010463E"/>
    <w:rsid w:val="00106829"/>
    <w:rsid w:val="00106A6D"/>
    <w:rsid w:val="00106F0C"/>
    <w:rsid w:val="001103E0"/>
    <w:rsid w:val="00111B83"/>
    <w:rsid w:val="001135AD"/>
    <w:rsid w:val="00115C56"/>
    <w:rsid w:val="00115C88"/>
    <w:rsid w:val="00116151"/>
    <w:rsid w:val="001178E0"/>
    <w:rsid w:val="001213A3"/>
    <w:rsid w:val="001231C3"/>
    <w:rsid w:val="001264B8"/>
    <w:rsid w:val="0012671E"/>
    <w:rsid w:val="001270D3"/>
    <w:rsid w:val="001271DC"/>
    <w:rsid w:val="00127CC8"/>
    <w:rsid w:val="00130D85"/>
    <w:rsid w:val="00131769"/>
    <w:rsid w:val="001335C2"/>
    <w:rsid w:val="0013564D"/>
    <w:rsid w:val="00142FB7"/>
    <w:rsid w:val="0014342F"/>
    <w:rsid w:val="001500C9"/>
    <w:rsid w:val="00151D02"/>
    <w:rsid w:val="00152973"/>
    <w:rsid w:val="001541A4"/>
    <w:rsid w:val="00154E94"/>
    <w:rsid w:val="00157252"/>
    <w:rsid w:val="00161EEB"/>
    <w:rsid w:val="001629F6"/>
    <w:rsid w:val="001651D8"/>
    <w:rsid w:val="001657BA"/>
    <w:rsid w:val="001668D4"/>
    <w:rsid w:val="00166D9A"/>
    <w:rsid w:val="00167F9F"/>
    <w:rsid w:val="00170B25"/>
    <w:rsid w:val="00171A8D"/>
    <w:rsid w:val="00171B7D"/>
    <w:rsid w:val="0017343E"/>
    <w:rsid w:val="00173581"/>
    <w:rsid w:val="00173701"/>
    <w:rsid w:val="00173D64"/>
    <w:rsid w:val="00175E54"/>
    <w:rsid w:val="00177DDB"/>
    <w:rsid w:val="001808DE"/>
    <w:rsid w:val="00186FF8"/>
    <w:rsid w:val="0019095B"/>
    <w:rsid w:val="00190D9F"/>
    <w:rsid w:val="001918A0"/>
    <w:rsid w:val="00193E83"/>
    <w:rsid w:val="001941BB"/>
    <w:rsid w:val="0019683A"/>
    <w:rsid w:val="00196DAC"/>
    <w:rsid w:val="00196F78"/>
    <w:rsid w:val="00197643"/>
    <w:rsid w:val="001A2A95"/>
    <w:rsid w:val="001A56D3"/>
    <w:rsid w:val="001A5B13"/>
    <w:rsid w:val="001A7A16"/>
    <w:rsid w:val="001B0E04"/>
    <w:rsid w:val="001B162B"/>
    <w:rsid w:val="001B2796"/>
    <w:rsid w:val="001C02F2"/>
    <w:rsid w:val="001C33B7"/>
    <w:rsid w:val="001D1FC7"/>
    <w:rsid w:val="001D6E37"/>
    <w:rsid w:val="001D77A4"/>
    <w:rsid w:val="001E279B"/>
    <w:rsid w:val="001E5F72"/>
    <w:rsid w:val="001E75F2"/>
    <w:rsid w:val="001F10E7"/>
    <w:rsid w:val="001F26C4"/>
    <w:rsid w:val="001F3465"/>
    <w:rsid w:val="001F348D"/>
    <w:rsid w:val="001F56A3"/>
    <w:rsid w:val="001F6769"/>
    <w:rsid w:val="001F74F3"/>
    <w:rsid w:val="0020019B"/>
    <w:rsid w:val="00201849"/>
    <w:rsid w:val="00201B59"/>
    <w:rsid w:val="00203058"/>
    <w:rsid w:val="0020321A"/>
    <w:rsid w:val="0020538F"/>
    <w:rsid w:val="00205A7C"/>
    <w:rsid w:val="00205B66"/>
    <w:rsid w:val="00206988"/>
    <w:rsid w:val="00207773"/>
    <w:rsid w:val="002078A0"/>
    <w:rsid w:val="0021234F"/>
    <w:rsid w:val="00212629"/>
    <w:rsid w:val="0021382F"/>
    <w:rsid w:val="0021562A"/>
    <w:rsid w:val="00216A31"/>
    <w:rsid w:val="00216C58"/>
    <w:rsid w:val="00216E7B"/>
    <w:rsid w:val="0021789B"/>
    <w:rsid w:val="00222929"/>
    <w:rsid w:val="00224C76"/>
    <w:rsid w:val="0022533D"/>
    <w:rsid w:val="00227944"/>
    <w:rsid w:val="0023060B"/>
    <w:rsid w:val="002309CB"/>
    <w:rsid w:val="00237060"/>
    <w:rsid w:val="002405B8"/>
    <w:rsid w:val="0024166E"/>
    <w:rsid w:val="00241F50"/>
    <w:rsid w:val="00242FF0"/>
    <w:rsid w:val="00244CD3"/>
    <w:rsid w:val="0024539C"/>
    <w:rsid w:val="00252021"/>
    <w:rsid w:val="002538B0"/>
    <w:rsid w:val="00254760"/>
    <w:rsid w:val="002577BC"/>
    <w:rsid w:val="00257F9E"/>
    <w:rsid w:val="00262D7F"/>
    <w:rsid w:val="00263039"/>
    <w:rsid w:val="002653A0"/>
    <w:rsid w:val="00265808"/>
    <w:rsid w:val="0026642F"/>
    <w:rsid w:val="00266878"/>
    <w:rsid w:val="0026774E"/>
    <w:rsid w:val="00270F3E"/>
    <w:rsid w:val="00271702"/>
    <w:rsid w:val="00271C47"/>
    <w:rsid w:val="002738EA"/>
    <w:rsid w:val="0027545B"/>
    <w:rsid w:val="00276257"/>
    <w:rsid w:val="0028257F"/>
    <w:rsid w:val="00282935"/>
    <w:rsid w:val="00286CEA"/>
    <w:rsid w:val="00290554"/>
    <w:rsid w:val="00291CAE"/>
    <w:rsid w:val="0029357D"/>
    <w:rsid w:val="00293D6C"/>
    <w:rsid w:val="002A13DE"/>
    <w:rsid w:val="002A2213"/>
    <w:rsid w:val="002A4519"/>
    <w:rsid w:val="002A4530"/>
    <w:rsid w:val="002A48D5"/>
    <w:rsid w:val="002A78C9"/>
    <w:rsid w:val="002B0EFA"/>
    <w:rsid w:val="002B13E4"/>
    <w:rsid w:val="002B3742"/>
    <w:rsid w:val="002B45D0"/>
    <w:rsid w:val="002C15E1"/>
    <w:rsid w:val="002C30D2"/>
    <w:rsid w:val="002C404B"/>
    <w:rsid w:val="002C54E4"/>
    <w:rsid w:val="002C709A"/>
    <w:rsid w:val="002C7C7E"/>
    <w:rsid w:val="002D022A"/>
    <w:rsid w:val="002D2C7B"/>
    <w:rsid w:val="002D362A"/>
    <w:rsid w:val="002D63DC"/>
    <w:rsid w:val="002E2561"/>
    <w:rsid w:val="002E2720"/>
    <w:rsid w:val="002E30AE"/>
    <w:rsid w:val="002E4B3C"/>
    <w:rsid w:val="002E6434"/>
    <w:rsid w:val="002E7786"/>
    <w:rsid w:val="002F1434"/>
    <w:rsid w:val="002F2DFC"/>
    <w:rsid w:val="002F323D"/>
    <w:rsid w:val="002F32D3"/>
    <w:rsid w:val="00304E29"/>
    <w:rsid w:val="00305B30"/>
    <w:rsid w:val="00306447"/>
    <w:rsid w:val="00307014"/>
    <w:rsid w:val="0031018B"/>
    <w:rsid w:val="0031055C"/>
    <w:rsid w:val="003166AE"/>
    <w:rsid w:val="00317AB4"/>
    <w:rsid w:val="003204EA"/>
    <w:rsid w:val="00320959"/>
    <w:rsid w:val="00321990"/>
    <w:rsid w:val="0032433F"/>
    <w:rsid w:val="00325721"/>
    <w:rsid w:val="00326DC3"/>
    <w:rsid w:val="003306B2"/>
    <w:rsid w:val="003309E1"/>
    <w:rsid w:val="00330C12"/>
    <w:rsid w:val="00330FFA"/>
    <w:rsid w:val="003317D1"/>
    <w:rsid w:val="00332417"/>
    <w:rsid w:val="003328C0"/>
    <w:rsid w:val="00335B1A"/>
    <w:rsid w:val="00336803"/>
    <w:rsid w:val="003377AE"/>
    <w:rsid w:val="00340C72"/>
    <w:rsid w:val="00341031"/>
    <w:rsid w:val="00341DF0"/>
    <w:rsid w:val="00342ACC"/>
    <w:rsid w:val="00343196"/>
    <w:rsid w:val="003479EA"/>
    <w:rsid w:val="0035088D"/>
    <w:rsid w:val="0035251E"/>
    <w:rsid w:val="003526DF"/>
    <w:rsid w:val="00354629"/>
    <w:rsid w:val="00354C71"/>
    <w:rsid w:val="00356363"/>
    <w:rsid w:val="00356DFC"/>
    <w:rsid w:val="00362B6C"/>
    <w:rsid w:val="00363347"/>
    <w:rsid w:val="00364AAC"/>
    <w:rsid w:val="0037003F"/>
    <w:rsid w:val="00372424"/>
    <w:rsid w:val="00372B7B"/>
    <w:rsid w:val="0037311D"/>
    <w:rsid w:val="00373AC5"/>
    <w:rsid w:val="003745AC"/>
    <w:rsid w:val="00383997"/>
    <w:rsid w:val="003874CA"/>
    <w:rsid w:val="0038759F"/>
    <w:rsid w:val="003956DA"/>
    <w:rsid w:val="00396275"/>
    <w:rsid w:val="003A018A"/>
    <w:rsid w:val="003A0394"/>
    <w:rsid w:val="003A1854"/>
    <w:rsid w:val="003A19F6"/>
    <w:rsid w:val="003A20D6"/>
    <w:rsid w:val="003A4601"/>
    <w:rsid w:val="003A4CB8"/>
    <w:rsid w:val="003A59CC"/>
    <w:rsid w:val="003A7AD9"/>
    <w:rsid w:val="003B0839"/>
    <w:rsid w:val="003B5037"/>
    <w:rsid w:val="003B559B"/>
    <w:rsid w:val="003B6A60"/>
    <w:rsid w:val="003C0081"/>
    <w:rsid w:val="003C0BDF"/>
    <w:rsid w:val="003C0C76"/>
    <w:rsid w:val="003C2F11"/>
    <w:rsid w:val="003C346A"/>
    <w:rsid w:val="003C3CC5"/>
    <w:rsid w:val="003C3FD6"/>
    <w:rsid w:val="003C4D68"/>
    <w:rsid w:val="003C5043"/>
    <w:rsid w:val="003D0853"/>
    <w:rsid w:val="003D217D"/>
    <w:rsid w:val="003D22E9"/>
    <w:rsid w:val="003D42D7"/>
    <w:rsid w:val="003D4FE6"/>
    <w:rsid w:val="003D587E"/>
    <w:rsid w:val="003D5A84"/>
    <w:rsid w:val="003E0838"/>
    <w:rsid w:val="003E0D66"/>
    <w:rsid w:val="003E10C7"/>
    <w:rsid w:val="003E3A28"/>
    <w:rsid w:val="003E47FF"/>
    <w:rsid w:val="003E482F"/>
    <w:rsid w:val="003E5F70"/>
    <w:rsid w:val="003E5FF8"/>
    <w:rsid w:val="003E6540"/>
    <w:rsid w:val="003E79F2"/>
    <w:rsid w:val="003E7D4A"/>
    <w:rsid w:val="003F17E6"/>
    <w:rsid w:val="003F1A43"/>
    <w:rsid w:val="003F4209"/>
    <w:rsid w:val="003F5ED1"/>
    <w:rsid w:val="003F604C"/>
    <w:rsid w:val="003F7F5C"/>
    <w:rsid w:val="0040773B"/>
    <w:rsid w:val="00410046"/>
    <w:rsid w:val="00410892"/>
    <w:rsid w:val="004119A1"/>
    <w:rsid w:val="0041730A"/>
    <w:rsid w:val="0042148D"/>
    <w:rsid w:val="0042408B"/>
    <w:rsid w:val="004248ED"/>
    <w:rsid w:val="00425044"/>
    <w:rsid w:val="00425AD8"/>
    <w:rsid w:val="0043065A"/>
    <w:rsid w:val="00430696"/>
    <w:rsid w:val="00431704"/>
    <w:rsid w:val="00432F5C"/>
    <w:rsid w:val="0043571F"/>
    <w:rsid w:val="00441672"/>
    <w:rsid w:val="00441A9B"/>
    <w:rsid w:val="0044284C"/>
    <w:rsid w:val="0044431C"/>
    <w:rsid w:val="0044454B"/>
    <w:rsid w:val="00445C8C"/>
    <w:rsid w:val="004503B3"/>
    <w:rsid w:val="00450441"/>
    <w:rsid w:val="0045147E"/>
    <w:rsid w:val="0045164C"/>
    <w:rsid w:val="004549E2"/>
    <w:rsid w:val="0045586C"/>
    <w:rsid w:val="00457E19"/>
    <w:rsid w:val="0046085C"/>
    <w:rsid w:val="00460D00"/>
    <w:rsid w:val="00461620"/>
    <w:rsid w:val="00463822"/>
    <w:rsid w:val="00464657"/>
    <w:rsid w:val="00464919"/>
    <w:rsid w:val="00465907"/>
    <w:rsid w:val="00466A2C"/>
    <w:rsid w:val="00472867"/>
    <w:rsid w:val="00473964"/>
    <w:rsid w:val="00474F08"/>
    <w:rsid w:val="00480733"/>
    <w:rsid w:val="00481F36"/>
    <w:rsid w:val="00485535"/>
    <w:rsid w:val="004910B8"/>
    <w:rsid w:val="00492174"/>
    <w:rsid w:val="004944E6"/>
    <w:rsid w:val="00494937"/>
    <w:rsid w:val="004950AC"/>
    <w:rsid w:val="00496BBA"/>
    <w:rsid w:val="00497383"/>
    <w:rsid w:val="0049739E"/>
    <w:rsid w:val="004975F2"/>
    <w:rsid w:val="004A42DC"/>
    <w:rsid w:val="004A4341"/>
    <w:rsid w:val="004A48D9"/>
    <w:rsid w:val="004A4F30"/>
    <w:rsid w:val="004A571F"/>
    <w:rsid w:val="004A58D5"/>
    <w:rsid w:val="004A5AA9"/>
    <w:rsid w:val="004B36A3"/>
    <w:rsid w:val="004B3F9A"/>
    <w:rsid w:val="004B449A"/>
    <w:rsid w:val="004B480E"/>
    <w:rsid w:val="004B4FE6"/>
    <w:rsid w:val="004B675A"/>
    <w:rsid w:val="004C0DA3"/>
    <w:rsid w:val="004C1DA4"/>
    <w:rsid w:val="004C32A1"/>
    <w:rsid w:val="004C3338"/>
    <w:rsid w:val="004C3705"/>
    <w:rsid w:val="004C4FBB"/>
    <w:rsid w:val="004C6801"/>
    <w:rsid w:val="004C74B6"/>
    <w:rsid w:val="004C75F6"/>
    <w:rsid w:val="004C7BA2"/>
    <w:rsid w:val="004D0019"/>
    <w:rsid w:val="004D2475"/>
    <w:rsid w:val="004D454A"/>
    <w:rsid w:val="004E1D3C"/>
    <w:rsid w:val="004E2563"/>
    <w:rsid w:val="004E37F3"/>
    <w:rsid w:val="004F00CC"/>
    <w:rsid w:val="004F043A"/>
    <w:rsid w:val="004F2251"/>
    <w:rsid w:val="004F4B54"/>
    <w:rsid w:val="004F60B6"/>
    <w:rsid w:val="004F6946"/>
    <w:rsid w:val="005001A5"/>
    <w:rsid w:val="00501F74"/>
    <w:rsid w:val="00506275"/>
    <w:rsid w:val="00506617"/>
    <w:rsid w:val="00507112"/>
    <w:rsid w:val="00511FA6"/>
    <w:rsid w:val="005144CB"/>
    <w:rsid w:val="0051471C"/>
    <w:rsid w:val="0051543C"/>
    <w:rsid w:val="00521DEC"/>
    <w:rsid w:val="005230E7"/>
    <w:rsid w:val="00524CF3"/>
    <w:rsid w:val="0052731A"/>
    <w:rsid w:val="00527C48"/>
    <w:rsid w:val="005303EA"/>
    <w:rsid w:val="00531418"/>
    <w:rsid w:val="00531446"/>
    <w:rsid w:val="0053562B"/>
    <w:rsid w:val="00535F38"/>
    <w:rsid w:val="005362E3"/>
    <w:rsid w:val="00536D6C"/>
    <w:rsid w:val="005402D8"/>
    <w:rsid w:val="005467C1"/>
    <w:rsid w:val="00546A3A"/>
    <w:rsid w:val="00550C0E"/>
    <w:rsid w:val="00550E5B"/>
    <w:rsid w:val="0055582F"/>
    <w:rsid w:val="00555FF3"/>
    <w:rsid w:val="00557BDA"/>
    <w:rsid w:val="00557FA2"/>
    <w:rsid w:val="00561390"/>
    <w:rsid w:val="00563346"/>
    <w:rsid w:val="00563401"/>
    <w:rsid w:val="00563949"/>
    <w:rsid w:val="00564133"/>
    <w:rsid w:val="00564C8E"/>
    <w:rsid w:val="005666A8"/>
    <w:rsid w:val="005711AD"/>
    <w:rsid w:val="00571470"/>
    <w:rsid w:val="00571ABB"/>
    <w:rsid w:val="0057454E"/>
    <w:rsid w:val="00574871"/>
    <w:rsid w:val="00575837"/>
    <w:rsid w:val="005814CD"/>
    <w:rsid w:val="00581EA0"/>
    <w:rsid w:val="00584636"/>
    <w:rsid w:val="00584C0A"/>
    <w:rsid w:val="00584DC2"/>
    <w:rsid w:val="00586AD5"/>
    <w:rsid w:val="005909B2"/>
    <w:rsid w:val="005918C9"/>
    <w:rsid w:val="00591B48"/>
    <w:rsid w:val="005940DA"/>
    <w:rsid w:val="0059469F"/>
    <w:rsid w:val="005962D4"/>
    <w:rsid w:val="005969FF"/>
    <w:rsid w:val="005975C7"/>
    <w:rsid w:val="00597D7B"/>
    <w:rsid w:val="005A0FCC"/>
    <w:rsid w:val="005A473D"/>
    <w:rsid w:val="005B0F93"/>
    <w:rsid w:val="005B1606"/>
    <w:rsid w:val="005B2BF2"/>
    <w:rsid w:val="005B31A0"/>
    <w:rsid w:val="005B50B1"/>
    <w:rsid w:val="005B5407"/>
    <w:rsid w:val="005B6277"/>
    <w:rsid w:val="005B6766"/>
    <w:rsid w:val="005B728E"/>
    <w:rsid w:val="005B7C94"/>
    <w:rsid w:val="005C1786"/>
    <w:rsid w:val="005C2B90"/>
    <w:rsid w:val="005C361D"/>
    <w:rsid w:val="005C478A"/>
    <w:rsid w:val="005C5279"/>
    <w:rsid w:val="005C5381"/>
    <w:rsid w:val="005D3FC9"/>
    <w:rsid w:val="005D520E"/>
    <w:rsid w:val="005D6AAC"/>
    <w:rsid w:val="005E1DE9"/>
    <w:rsid w:val="005E3525"/>
    <w:rsid w:val="005E5027"/>
    <w:rsid w:val="005E5CF5"/>
    <w:rsid w:val="005E693E"/>
    <w:rsid w:val="005E6E05"/>
    <w:rsid w:val="005F14BE"/>
    <w:rsid w:val="005F2172"/>
    <w:rsid w:val="005F3DB2"/>
    <w:rsid w:val="005F5B52"/>
    <w:rsid w:val="005F5C88"/>
    <w:rsid w:val="005F617D"/>
    <w:rsid w:val="005F65A1"/>
    <w:rsid w:val="005F78AB"/>
    <w:rsid w:val="005F7B3C"/>
    <w:rsid w:val="006021B5"/>
    <w:rsid w:val="006024F9"/>
    <w:rsid w:val="006025C5"/>
    <w:rsid w:val="00602B6D"/>
    <w:rsid w:val="00602BCF"/>
    <w:rsid w:val="00605258"/>
    <w:rsid w:val="00606AE5"/>
    <w:rsid w:val="0060703B"/>
    <w:rsid w:val="00610F56"/>
    <w:rsid w:val="0061616B"/>
    <w:rsid w:val="006213BD"/>
    <w:rsid w:val="00621CB8"/>
    <w:rsid w:val="00621CD2"/>
    <w:rsid w:val="006240A2"/>
    <w:rsid w:val="00624BA6"/>
    <w:rsid w:val="00624C82"/>
    <w:rsid w:val="0062519C"/>
    <w:rsid w:val="0062627E"/>
    <w:rsid w:val="00627C33"/>
    <w:rsid w:val="00635C5B"/>
    <w:rsid w:val="006365E0"/>
    <w:rsid w:val="00637471"/>
    <w:rsid w:val="00640C67"/>
    <w:rsid w:val="00641426"/>
    <w:rsid w:val="00643A32"/>
    <w:rsid w:val="006461B5"/>
    <w:rsid w:val="00647ADA"/>
    <w:rsid w:val="00652951"/>
    <w:rsid w:val="006539A4"/>
    <w:rsid w:val="00653DD4"/>
    <w:rsid w:val="006549B8"/>
    <w:rsid w:val="00655C90"/>
    <w:rsid w:val="006567E7"/>
    <w:rsid w:val="00662A20"/>
    <w:rsid w:val="00663085"/>
    <w:rsid w:val="00664241"/>
    <w:rsid w:val="00665B0D"/>
    <w:rsid w:val="0067169D"/>
    <w:rsid w:val="0067185F"/>
    <w:rsid w:val="00672379"/>
    <w:rsid w:val="00673368"/>
    <w:rsid w:val="00674303"/>
    <w:rsid w:val="006803FF"/>
    <w:rsid w:val="0068053C"/>
    <w:rsid w:val="00680AE4"/>
    <w:rsid w:val="0068274E"/>
    <w:rsid w:val="00684082"/>
    <w:rsid w:val="00687ED8"/>
    <w:rsid w:val="00691964"/>
    <w:rsid w:val="00696D24"/>
    <w:rsid w:val="00696EDE"/>
    <w:rsid w:val="006A129E"/>
    <w:rsid w:val="006A24C8"/>
    <w:rsid w:val="006A2FB0"/>
    <w:rsid w:val="006A69B4"/>
    <w:rsid w:val="006B0285"/>
    <w:rsid w:val="006B074D"/>
    <w:rsid w:val="006B17F1"/>
    <w:rsid w:val="006B3185"/>
    <w:rsid w:val="006B4CB9"/>
    <w:rsid w:val="006B7415"/>
    <w:rsid w:val="006C5BAB"/>
    <w:rsid w:val="006D0F2B"/>
    <w:rsid w:val="006D18F6"/>
    <w:rsid w:val="006D57F0"/>
    <w:rsid w:val="006D6FAC"/>
    <w:rsid w:val="006D7346"/>
    <w:rsid w:val="006E0065"/>
    <w:rsid w:val="006E0FCA"/>
    <w:rsid w:val="006E1CC9"/>
    <w:rsid w:val="006E693A"/>
    <w:rsid w:val="006E7AEF"/>
    <w:rsid w:val="006F03CC"/>
    <w:rsid w:val="006F05C0"/>
    <w:rsid w:val="006F2AAC"/>
    <w:rsid w:val="006F3395"/>
    <w:rsid w:val="006F3C80"/>
    <w:rsid w:val="007040BF"/>
    <w:rsid w:val="00704FB2"/>
    <w:rsid w:val="00710946"/>
    <w:rsid w:val="00710A73"/>
    <w:rsid w:val="00722FE2"/>
    <w:rsid w:val="00723121"/>
    <w:rsid w:val="007244BC"/>
    <w:rsid w:val="0072535A"/>
    <w:rsid w:val="00726E88"/>
    <w:rsid w:val="007277EF"/>
    <w:rsid w:val="0073095B"/>
    <w:rsid w:val="00730E50"/>
    <w:rsid w:val="0073132F"/>
    <w:rsid w:val="007315F4"/>
    <w:rsid w:val="00734DFA"/>
    <w:rsid w:val="00735D58"/>
    <w:rsid w:val="00736C97"/>
    <w:rsid w:val="00736D26"/>
    <w:rsid w:val="007370EE"/>
    <w:rsid w:val="0074054A"/>
    <w:rsid w:val="00740ADC"/>
    <w:rsid w:val="00743084"/>
    <w:rsid w:val="007441E0"/>
    <w:rsid w:val="00744FEA"/>
    <w:rsid w:val="00745A2F"/>
    <w:rsid w:val="00747298"/>
    <w:rsid w:val="00747B6C"/>
    <w:rsid w:val="00750FC4"/>
    <w:rsid w:val="0075129E"/>
    <w:rsid w:val="0076090D"/>
    <w:rsid w:val="0076129A"/>
    <w:rsid w:val="0076209D"/>
    <w:rsid w:val="00762940"/>
    <w:rsid w:val="00764636"/>
    <w:rsid w:val="00764F73"/>
    <w:rsid w:val="007653CF"/>
    <w:rsid w:val="00765CF0"/>
    <w:rsid w:val="007723B8"/>
    <w:rsid w:val="00772A5E"/>
    <w:rsid w:val="007731C3"/>
    <w:rsid w:val="007752B3"/>
    <w:rsid w:val="0077688B"/>
    <w:rsid w:val="007818C0"/>
    <w:rsid w:val="00781BC7"/>
    <w:rsid w:val="00781F15"/>
    <w:rsid w:val="0078249E"/>
    <w:rsid w:val="00790B36"/>
    <w:rsid w:val="00790C88"/>
    <w:rsid w:val="00792EF2"/>
    <w:rsid w:val="00796968"/>
    <w:rsid w:val="007A50EE"/>
    <w:rsid w:val="007A592B"/>
    <w:rsid w:val="007B2B79"/>
    <w:rsid w:val="007B5713"/>
    <w:rsid w:val="007B5B77"/>
    <w:rsid w:val="007B6266"/>
    <w:rsid w:val="007B6BCD"/>
    <w:rsid w:val="007C0A7E"/>
    <w:rsid w:val="007C19ED"/>
    <w:rsid w:val="007C2797"/>
    <w:rsid w:val="007C2EC2"/>
    <w:rsid w:val="007C3C7B"/>
    <w:rsid w:val="007C54C8"/>
    <w:rsid w:val="007C58A9"/>
    <w:rsid w:val="007C63C7"/>
    <w:rsid w:val="007C7ED2"/>
    <w:rsid w:val="007D0666"/>
    <w:rsid w:val="007D081B"/>
    <w:rsid w:val="007D0CAC"/>
    <w:rsid w:val="007D1E5E"/>
    <w:rsid w:val="007D3843"/>
    <w:rsid w:val="007D38B2"/>
    <w:rsid w:val="007D48A0"/>
    <w:rsid w:val="007D49C8"/>
    <w:rsid w:val="007D6564"/>
    <w:rsid w:val="007D69C6"/>
    <w:rsid w:val="007D6A57"/>
    <w:rsid w:val="007D6E0A"/>
    <w:rsid w:val="007D76AC"/>
    <w:rsid w:val="007E0298"/>
    <w:rsid w:val="007E3B97"/>
    <w:rsid w:val="007E3C15"/>
    <w:rsid w:val="007E522D"/>
    <w:rsid w:val="007E64D2"/>
    <w:rsid w:val="007E74BC"/>
    <w:rsid w:val="007F20C8"/>
    <w:rsid w:val="007F28BD"/>
    <w:rsid w:val="007F5185"/>
    <w:rsid w:val="007F65B4"/>
    <w:rsid w:val="008007AF"/>
    <w:rsid w:val="00803020"/>
    <w:rsid w:val="00803A09"/>
    <w:rsid w:val="00803EA6"/>
    <w:rsid w:val="00803F91"/>
    <w:rsid w:val="0080413E"/>
    <w:rsid w:val="00805C17"/>
    <w:rsid w:val="008076DE"/>
    <w:rsid w:val="00811EF4"/>
    <w:rsid w:val="008128AA"/>
    <w:rsid w:val="00813CB4"/>
    <w:rsid w:val="00815A5E"/>
    <w:rsid w:val="00821573"/>
    <w:rsid w:val="008230B6"/>
    <w:rsid w:val="00823E81"/>
    <w:rsid w:val="00824564"/>
    <w:rsid w:val="008252D5"/>
    <w:rsid w:val="008265C7"/>
    <w:rsid w:val="008269D3"/>
    <w:rsid w:val="008278CE"/>
    <w:rsid w:val="00832114"/>
    <w:rsid w:val="00832D4F"/>
    <w:rsid w:val="008339A2"/>
    <w:rsid w:val="0083742A"/>
    <w:rsid w:val="0083796E"/>
    <w:rsid w:val="0084016D"/>
    <w:rsid w:val="00842A68"/>
    <w:rsid w:val="008442A1"/>
    <w:rsid w:val="00846E03"/>
    <w:rsid w:val="00846F56"/>
    <w:rsid w:val="00847165"/>
    <w:rsid w:val="00847A24"/>
    <w:rsid w:val="00847E1F"/>
    <w:rsid w:val="00850270"/>
    <w:rsid w:val="00851F5F"/>
    <w:rsid w:val="0085334D"/>
    <w:rsid w:val="0085342F"/>
    <w:rsid w:val="00854BAB"/>
    <w:rsid w:val="00855EDB"/>
    <w:rsid w:val="0085703E"/>
    <w:rsid w:val="008618A9"/>
    <w:rsid w:val="008626A7"/>
    <w:rsid w:val="00865E1F"/>
    <w:rsid w:val="00870292"/>
    <w:rsid w:val="00870426"/>
    <w:rsid w:val="00872D60"/>
    <w:rsid w:val="00874904"/>
    <w:rsid w:val="008755C6"/>
    <w:rsid w:val="00876734"/>
    <w:rsid w:val="00876903"/>
    <w:rsid w:val="00880766"/>
    <w:rsid w:val="008834F5"/>
    <w:rsid w:val="00883CAC"/>
    <w:rsid w:val="00883CBE"/>
    <w:rsid w:val="00884644"/>
    <w:rsid w:val="00885851"/>
    <w:rsid w:val="00887514"/>
    <w:rsid w:val="00887F58"/>
    <w:rsid w:val="00890587"/>
    <w:rsid w:val="008906B4"/>
    <w:rsid w:val="00890968"/>
    <w:rsid w:val="0089167F"/>
    <w:rsid w:val="00891CC2"/>
    <w:rsid w:val="0089252B"/>
    <w:rsid w:val="00896B2A"/>
    <w:rsid w:val="00897083"/>
    <w:rsid w:val="008A194C"/>
    <w:rsid w:val="008A1BF8"/>
    <w:rsid w:val="008A43AB"/>
    <w:rsid w:val="008A66C1"/>
    <w:rsid w:val="008A7291"/>
    <w:rsid w:val="008A7752"/>
    <w:rsid w:val="008B016D"/>
    <w:rsid w:val="008B3BFA"/>
    <w:rsid w:val="008B45CC"/>
    <w:rsid w:val="008B4A76"/>
    <w:rsid w:val="008B68EC"/>
    <w:rsid w:val="008C02C1"/>
    <w:rsid w:val="008C1212"/>
    <w:rsid w:val="008C5231"/>
    <w:rsid w:val="008D0721"/>
    <w:rsid w:val="008D0815"/>
    <w:rsid w:val="008D0E21"/>
    <w:rsid w:val="008D1906"/>
    <w:rsid w:val="008D277C"/>
    <w:rsid w:val="008D2C44"/>
    <w:rsid w:val="008D47A7"/>
    <w:rsid w:val="008D5FBD"/>
    <w:rsid w:val="008D6A67"/>
    <w:rsid w:val="008D76F4"/>
    <w:rsid w:val="008E071C"/>
    <w:rsid w:val="008E0A8F"/>
    <w:rsid w:val="008E1371"/>
    <w:rsid w:val="008E1850"/>
    <w:rsid w:val="008E2A15"/>
    <w:rsid w:val="008F0FC7"/>
    <w:rsid w:val="008F292B"/>
    <w:rsid w:val="008F2D6B"/>
    <w:rsid w:val="008F4A2C"/>
    <w:rsid w:val="008F56AD"/>
    <w:rsid w:val="008F5777"/>
    <w:rsid w:val="008F5F16"/>
    <w:rsid w:val="008F62C3"/>
    <w:rsid w:val="008F6D8B"/>
    <w:rsid w:val="00902FB1"/>
    <w:rsid w:val="00904EEA"/>
    <w:rsid w:val="00910400"/>
    <w:rsid w:val="00910D1F"/>
    <w:rsid w:val="00912C0C"/>
    <w:rsid w:val="00914512"/>
    <w:rsid w:val="00914AEA"/>
    <w:rsid w:val="00915D12"/>
    <w:rsid w:val="009202F4"/>
    <w:rsid w:val="009203AA"/>
    <w:rsid w:val="00922B2A"/>
    <w:rsid w:val="009244D4"/>
    <w:rsid w:val="0092462E"/>
    <w:rsid w:val="009263DA"/>
    <w:rsid w:val="00927B55"/>
    <w:rsid w:val="00931A4A"/>
    <w:rsid w:val="009346B5"/>
    <w:rsid w:val="00936FF1"/>
    <w:rsid w:val="009410DC"/>
    <w:rsid w:val="009437A6"/>
    <w:rsid w:val="00945403"/>
    <w:rsid w:val="0094545B"/>
    <w:rsid w:val="009478A0"/>
    <w:rsid w:val="00955F3C"/>
    <w:rsid w:val="00960D55"/>
    <w:rsid w:val="00961F5D"/>
    <w:rsid w:val="00962633"/>
    <w:rsid w:val="00964196"/>
    <w:rsid w:val="0096782A"/>
    <w:rsid w:val="00971F5D"/>
    <w:rsid w:val="00972EF6"/>
    <w:rsid w:val="00973241"/>
    <w:rsid w:val="00976FE8"/>
    <w:rsid w:val="00981578"/>
    <w:rsid w:val="0098455B"/>
    <w:rsid w:val="00984B32"/>
    <w:rsid w:val="00986734"/>
    <w:rsid w:val="0098716B"/>
    <w:rsid w:val="0098764F"/>
    <w:rsid w:val="009903CA"/>
    <w:rsid w:val="009910FC"/>
    <w:rsid w:val="00996753"/>
    <w:rsid w:val="009A0C21"/>
    <w:rsid w:val="009A1749"/>
    <w:rsid w:val="009A1DFA"/>
    <w:rsid w:val="009A4557"/>
    <w:rsid w:val="009A4817"/>
    <w:rsid w:val="009B02C4"/>
    <w:rsid w:val="009B3E4F"/>
    <w:rsid w:val="009B4AFD"/>
    <w:rsid w:val="009B4C6A"/>
    <w:rsid w:val="009B6778"/>
    <w:rsid w:val="009C2148"/>
    <w:rsid w:val="009C2182"/>
    <w:rsid w:val="009C2506"/>
    <w:rsid w:val="009C410B"/>
    <w:rsid w:val="009C5933"/>
    <w:rsid w:val="009C6DCB"/>
    <w:rsid w:val="009D021C"/>
    <w:rsid w:val="009D1A5E"/>
    <w:rsid w:val="009D220C"/>
    <w:rsid w:val="009D4516"/>
    <w:rsid w:val="009D5FEF"/>
    <w:rsid w:val="009D6091"/>
    <w:rsid w:val="009D6BC1"/>
    <w:rsid w:val="009E0A15"/>
    <w:rsid w:val="009E0DCF"/>
    <w:rsid w:val="009E31E7"/>
    <w:rsid w:val="009E3B71"/>
    <w:rsid w:val="009E629B"/>
    <w:rsid w:val="009E78C3"/>
    <w:rsid w:val="009F43C5"/>
    <w:rsid w:val="009F4752"/>
    <w:rsid w:val="009F5F0C"/>
    <w:rsid w:val="009F6DB3"/>
    <w:rsid w:val="00A00211"/>
    <w:rsid w:val="00A02E52"/>
    <w:rsid w:val="00A0403A"/>
    <w:rsid w:val="00A0409C"/>
    <w:rsid w:val="00A044A6"/>
    <w:rsid w:val="00A0536B"/>
    <w:rsid w:val="00A05916"/>
    <w:rsid w:val="00A06031"/>
    <w:rsid w:val="00A07060"/>
    <w:rsid w:val="00A07164"/>
    <w:rsid w:val="00A07DA1"/>
    <w:rsid w:val="00A104ED"/>
    <w:rsid w:val="00A10E5F"/>
    <w:rsid w:val="00A13D54"/>
    <w:rsid w:val="00A1538A"/>
    <w:rsid w:val="00A17B7D"/>
    <w:rsid w:val="00A20A42"/>
    <w:rsid w:val="00A20FF5"/>
    <w:rsid w:val="00A2167F"/>
    <w:rsid w:val="00A22983"/>
    <w:rsid w:val="00A249CF"/>
    <w:rsid w:val="00A25D8A"/>
    <w:rsid w:val="00A277E3"/>
    <w:rsid w:val="00A30E85"/>
    <w:rsid w:val="00A3165E"/>
    <w:rsid w:val="00A32715"/>
    <w:rsid w:val="00A335C5"/>
    <w:rsid w:val="00A3538F"/>
    <w:rsid w:val="00A35702"/>
    <w:rsid w:val="00A37339"/>
    <w:rsid w:val="00A416CB"/>
    <w:rsid w:val="00A442A5"/>
    <w:rsid w:val="00A4497F"/>
    <w:rsid w:val="00A45529"/>
    <w:rsid w:val="00A478B0"/>
    <w:rsid w:val="00A50814"/>
    <w:rsid w:val="00A5115F"/>
    <w:rsid w:val="00A51440"/>
    <w:rsid w:val="00A528FD"/>
    <w:rsid w:val="00A52FC3"/>
    <w:rsid w:val="00A53D69"/>
    <w:rsid w:val="00A543D5"/>
    <w:rsid w:val="00A54F35"/>
    <w:rsid w:val="00A575B2"/>
    <w:rsid w:val="00A6402B"/>
    <w:rsid w:val="00A64726"/>
    <w:rsid w:val="00A64B49"/>
    <w:rsid w:val="00A705B7"/>
    <w:rsid w:val="00A7139F"/>
    <w:rsid w:val="00A71861"/>
    <w:rsid w:val="00A7284E"/>
    <w:rsid w:val="00A733FB"/>
    <w:rsid w:val="00A7442C"/>
    <w:rsid w:val="00A75CB5"/>
    <w:rsid w:val="00A7723C"/>
    <w:rsid w:val="00A77527"/>
    <w:rsid w:val="00A8028C"/>
    <w:rsid w:val="00A81E7A"/>
    <w:rsid w:val="00A831D2"/>
    <w:rsid w:val="00A844EA"/>
    <w:rsid w:val="00A846C6"/>
    <w:rsid w:val="00A90B3A"/>
    <w:rsid w:val="00A925E4"/>
    <w:rsid w:val="00A92DEE"/>
    <w:rsid w:val="00A96CDB"/>
    <w:rsid w:val="00AA0D45"/>
    <w:rsid w:val="00AA4833"/>
    <w:rsid w:val="00AA48F6"/>
    <w:rsid w:val="00AA7D49"/>
    <w:rsid w:val="00AB0B62"/>
    <w:rsid w:val="00AB220B"/>
    <w:rsid w:val="00AB28F1"/>
    <w:rsid w:val="00AB3C17"/>
    <w:rsid w:val="00AB7C83"/>
    <w:rsid w:val="00AC265D"/>
    <w:rsid w:val="00AC3208"/>
    <w:rsid w:val="00AC3823"/>
    <w:rsid w:val="00AC657D"/>
    <w:rsid w:val="00AC6F4F"/>
    <w:rsid w:val="00AC7273"/>
    <w:rsid w:val="00AD3AB3"/>
    <w:rsid w:val="00AD545B"/>
    <w:rsid w:val="00AD5774"/>
    <w:rsid w:val="00AE2882"/>
    <w:rsid w:val="00AE2FC0"/>
    <w:rsid w:val="00AE38BD"/>
    <w:rsid w:val="00AE3BF9"/>
    <w:rsid w:val="00AE7C6A"/>
    <w:rsid w:val="00AF1268"/>
    <w:rsid w:val="00AF2288"/>
    <w:rsid w:val="00AF2B38"/>
    <w:rsid w:val="00AF3341"/>
    <w:rsid w:val="00AF43F9"/>
    <w:rsid w:val="00AF4B5C"/>
    <w:rsid w:val="00AF4F05"/>
    <w:rsid w:val="00AF7358"/>
    <w:rsid w:val="00B00D84"/>
    <w:rsid w:val="00B0177C"/>
    <w:rsid w:val="00B03D38"/>
    <w:rsid w:val="00B04882"/>
    <w:rsid w:val="00B059FD"/>
    <w:rsid w:val="00B06AAB"/>
    <w:rsid w:val="00B06AD3"/>
    <w:rsid w:val="00B107AB"/>
    <w:rsid w:val="00B108C1"/>
    <w:rsid w:val="00B10E44"/>
    <w:rsid w:val="00B10EB4"/>
    <w:rsid w:val="00B11B9F"/>
    <w:rsid w:val="00B14CAE"/>
    <w:rsid w:val="00B175AA"/>
    <w:rsid w:val="00B2117F"/>
    <w:rsid w:val="00B21438"/>
    <w:rsid w:val="00B26EFA"/>
    <w:rsid w:val="00B27C40"/>
    <w:rsid w:val="00B31C26"/>
    <w:rsid w:val="00B3204B"/>
    <w:rsid w:val="00B3261D"/>
    <w:rsid w:val="00B343AF"/>
    <w:rsid w:val="00B34EBF"/>
    <w:rsid w:val="00B350D4"/>
    <w:rsid w:val="00B358DD"/>
    <w:rsid w:val="00B35CC8"/>
    <w:rsid w:val="00B371F0"/>
    <w:rsid w:val="00B37221"/>
    <w:rsid w:val="00B45D9B"/>
    <w:rsid w:val="00B46571"/>
    <w:rsid w:val="00B46870"/>
    <w:rsid w:val="00B50777"/>
    <w:rsid w:val="00B507C0"/>
    <w:rsid w:val="00B50DAD"/>
    <w:rsid w:val="00B52A00"/>
    <w:rsid w:val="00B534DE"/>
    <w:rsid w:val="00B53735"/>
    <w:rsid w:val="00B553B8"/>
    <w:rsid w:val="00B55C0D"/>
    <w:rsid w:val="00B562D3"/>
    <w:rsid w:val="00B57D36"/>
    <w:rsid w:val="00B57DF3"/>
    <w:rsid w:val="00B60BA7"/>
    <w:rsid w:val="00B6150B"/>
    <w:rsid w:val="00B6221F"/>
    <w:rsid w:val="00B62C3B"/>
    <w:rsid w:val="00B63943"/>
    <w:rsid w:val="00B65550"/>
    <w:rsid w:val="00B65E15"/>
    <w:rsid w:val="00B70D19"/>
    <w:rsid w:val="00B712A9"/>
    <w:rsid w:val="00B725E9"/>
    <w:rsid w:val="00B7277B"/>
    <w:rsid w:val="00B729A2"/>
    <w:rsid w:val="00B72DA7"/>
    <w:rsid w:val="00B7460E"/>
    <w:rsid w:val="00B76E3B"/>
    <w:rsid w:val="00B829BF"/>
    <w:rsid w:val="00B83ED5"/>
    <w:rsid w:val="00B846F1"/>
    <w:rsid w:val="00B84F58"/>
    <w:rsid w:val="00B85D4E"/>
    <w:rsid w:val="00B87CBF"/>
    <w:rsid w:val="00B9391D"/>
    <w:rsid w:val="00B96AC4"/>
    <w:rsid w:val="00BA0696"/>
    <w:rsid w:val="00BA2311"/>
    <w:rsid w:val="00BA3CC2"/>
    <w:rsid w:val="00BA4A9E"/>
    <w:rsid w:val="00BA4E50"/>
    <w:rsid w:val="00BA795A"/>
    <w:rsid w:val="00BB0000"/>
    <w:rsid w:val="00BB1CE2"/>
    <w:rsid w:val="00BB31B1"/>
    <w:rsid w:val="00BB45DC"/>
    <w:rsid w:val="00BB4A2C"/>
    <w:rsid w:val="00BB7D2A"/>
    <w:rsid w:val="00BC1C2D"/>
    <w:rsid w:val="00BC3D92"/>
    <w:rsid w:val="00BC40D4"/>
    <w:rsid w:val="00BC4529"/>
    <w:rsid w:val="00BC4C27"/>
    <w:rsid w:val="00BC5904"/>
    <w:rsid w:val="00BD1CC3"/>
    <w:rsid w:val="00BD27CB"/>
    <w:rsid w:val="00BD2E1E"/>
    <w:rsid w:val="00BD4CD9"/>
    <w:rsid w:val="00BE0E41"/>
    <w:rsid w:val="00BE6070"/>
    <w:rsid w:val="00BE79F4"/>
    <w:rsid w:val="00BF3CC7"/>
    <w:rsid w:val="00BF4559"/>
    <w:rsid w:val="00BF4611"/>
    <w:rsid w:val="00BF5644"/>
    <w:rsid w:val="00C00702"/>
    <w:rsid w:val="00C04EB3"/>
    <w:rsid w:val="00C053D1"/>
    <w:rsid w:val="00C070E9"/>
    <w:rsid w:val="00C074CE"/>
    <w:rsid w:val="00C115E3"/>
    <w:rsid w:val="00C1179E"/>
    <w:rsid w:val="00C11C3B"/>
    <w:rsid w:val="00C127F6"/>
    <w:rsid w:val="00C151C5"/>
    <w:rsid w:val="00C15FAB"/>
    <w:rsid w:val="00C17E5C"/>
    <w:rsid w:val="00C21B09"/>
    <w:rsid w:val="00C2288F"/>
    <w:rsid w:val="00C22C37"/>
    <w:rsid w:val="00C2417D"/>
    <w:rsid w:val="00C246C1"/>
    <w:rsid w:val="00C249A0"/>
    <w:rsid w:val="00C26233"/>
    <w:rsid w:val="00C2794B"/>
    <w:rsid w:val="00C27FD9"/>
    <w:rsid w:val="00C32621"/>
    <w:rsid w:val="00C32A3E"/>
    <w:rsid w:val="00C3319A"/>
    <w:rsid w:val="00C34216"/>
    <w:rsid w:val="00C34312"/>
    <w:rsid w:val="00C347E4"/>
    <w:rsid w:val="00C358FF"/>
    <w:rsid w:val="00C363C0"/>
    <w:rsid w:val="00C4190B"/>
    <w:rsid w:val="00C41934"/>
    <w:rsid w:val="00C43083"/>
    <w:rsid w:val="00C43857"/>
    <w:rsid w:val="00C45186"/>
    <w:rsid w:val="00C51093"/>
    <w:rsid w:val="00C51C92"/>
    <w:rsid w:val="00C52EB1"/>
    <w:rsid w:val="00C53595"/>
    <w:rsid w:val="00C53C38"/>
    <w:rsid w:val="00C55341"/>
    <w:rsid w:val="00C561D7"/>
    <w:rsid w:val="00C627D7"/>
    <w:rsid w:val="00C62DEC"/>
    <w:rsid w:val="00C65FD8"/>
    <w:rsid w:val="00C66AFE"/>
    <w:rsid w:val="00C677A0"/>
    <w:rsid w:val="00C7339C"/>
    <w:rsid w:val="00C75399"/>
    <w:rsid w:val="00C76E7B"/>
    <w:rsid w:val="00C80674"/>
    <w:rsid w:val="00C816CE"/>
    <w:rsid w:val="00C8202B"/>
    <w:rsid w:val="00C849AD"/>
    <w:rsid w:val="00C86014"/>
    <w:rsid w:val="00C8643F"/>
    <w:rsid w:val="00C87715"/>
    <w:rsid w:val="00C909D8"/>
    <w:rsid w:val="00C915EA"/>
    <w:rsid w:val="00C91B96"/>
    <w:rsid w:val="00C92238"/>
    <w:rsid w:val="00C93782"/>
    <w:rsid w:val="00C93F90"/>
    <w:rsid w:val="00C9551B"/>
    <w:rsid w:val="00C95B79"/>
    <w:rsid w:val="00C96F35"/>
    <w:rsid w:val="00CA018F"/>
    <w:rsid w:val="00CA296B"/>
    <w:rsid w:val="00CA4017"/>
    <w:rsid w:val="00CA408D"/>
    <w:rsid w:val="00CA63E3"/>
    <w:rsid w:val="00CA6570"/>
    <w:rsid w:val="00CA76C2"/>
    <w:rsid w:val="00CB0D21"/>
    <w:rsid w:val="00CB2A34"/>
    <w:rsid w:val="00CB2D24"/>
    <w:rsid w:val="00CB5846"/>
    <w:rsid w:val="00CB5FA3"/>
    <w:rsid w:val="00CB6846"/>
    <w:rsid w:val="00CC2E8A"/>
    <w:rsid w:val="00CC336E"/>
    <w:rsid w:val="00CC34A5"/>
    <w:rsid w:val="00CC6FFD"/>
    <w:rsid w:val="00CD1B0E"/>
    <w:rsid w:val="00CD4584"/>
    <w:rsid w:val="00CD5487"/>
    <w:rsid w:val="00CD5F77"/>
    <w:rsid w:val="00CD6001"/>
    <w:rsid w:val="00CD7A71"/>
    <w:rsid w:val="00CD7FB6"/>
    <w:rsid w:val="00CE0C9C"/>
    <w:rsid w:val="00CE114F"/>
    <w:rsid w:val="00CE43A2"/>
    <w:rsid w:val="00CE4C6A"/>
    <w:rsid w:val="00CE4C6D"/>
    <w:rsid w:val="00CE58D5"/>
    <w:rsid w:val="00CE69B4"/>
    <w:rsid w:val="00CE7382"/>
    <w:rsid w:val="00CF16F6"/>
    <w:rsid w:val="00CF2DD2"/>
    <w:rsid w:val="00CF2E5A"/>
    <w:rsid w:val="00CF30FA"/>
    <w:rsid w:val="00CF3BEA"/>
    <w:rsid w:val="00D00B55"/>
    <w:rsid w:val="00D03B26"/>
    <w:rsid w:val="00D07DC6"/>
    <w:rsid w:val="00D10183"/>
    <w:rsid w:val="00D102D2"/>
    <w:rsid w:val="00D10E92"/>
    <w:rsid w:val="00D11642"/>
    <w:rsid w:val="00D13033"/>
    <w:rsid w:val="00D13316"/>
    <w:rsid w:val="00D13B01"/>
    <w:rsid w:val="00D13F26"/>
    <w:rsid w:val="00D1400B"/>
    <w:rsid w:val="00D141E2"/>
    <w:rsid w:val="00D15D4E"/>
    <w:rsid w:val="00D17260"/>
    <w:rsid w:val="00D17C32"/>
    <w:rsid w:val="00D20347"/>
    <w:rsid w:val="00D2047F"/>
    <w:rsid w:val="00D20A1C"/>
    <w:rsid w:val="00D20FB9"/>
    <w:rsid w:val="00D2110A"/>
    <w:rsid w:val="00D21D6F"/>
    <w:rsid w:val="00D22A24"/>
    <w:rsid w:val="00D22D42"/>
    <w:rsid w:val="00D23576"/>
    <w:rsid w:val="00D2424A"/>
    <w:rsid w:val="00D25823"/>
    <w:rsid w:val="00D26A55"/>
    <w:rsid w:val="00D26D8D"/>
    <w:rsid w:val="00D26E50"/>
    <w:rsid w:val="00D322A0"/>
    <w:rsid w:val="00D342A6"/>
    <w:rsid w:val="00D36E85"/>
    <w:rsid w:val="00D40A76"/>
    <w:rsid w:val="00D40B07"/>
    <w:rsid w:val="00D4285A"/>
    <w:rsid w:val="00D42994"/>
    <w:rsid w:val="00D43DC8"/>
    <w:rsid w:val="00D43E09"/>
    <w:rsid w:val="00D44847"/>
    <w:rsid w:val="00D476FC"/>
    <w:rsid w:val="00D5098F"/>
    <w:rsid w:val="00D522A0"/>
    <w:rsid w:val="00D52474"/>
    <w:rsid w:val="00D544FC"/>
    <w:rsid w:val="00D55119"/>
    <w:rsid w:val="00D555BC"/>
    <w:rsid w:val="00D600D1"/>
    <w:rsid w:val="00D66C58"/>
    <w:rsid w:val="00D6723A"/>
    <w:rsid w:val="00D67E4F"/>
    <w:rsid w:val="00D713B5"/>
    <w:rsid w:val="00D723E3"/>
    <w:rsid w:val="00D725CA"/>
    <w:rsid w:val="00D72882"/>
    <w:rsid w:val="00D7317D"/>
    <w:rsid w:val="00D73314"/>
    <w:rsid w:val="00D752BC"/>
    <w:rsid w:val="00D77298"/>
    <w:rsid w:val="00D81C1F"/>
    <w:rsid w:val="00D83C14"/>
    <w:rsid w:val="00D85DE0"/>
    <w:rsid w:val="00D861FE"/>
    <w:rsid w:val="00D863AC"/>
    <w:rsid w:val="00D904AC"/>
    <w:rsid w:val="00D95349"/>
    <w:rsid w:val="00D965A1"/>
    <w:rsid w:val="00DA0A1F"/>
    <w:rsid w:val="00DA0A23"/>
    <w:rsid w:val="00DA2F40"/>
    <w:rsid w:val="00DA30B7"/>
    <w:rsid w:val="00DA3135"/>
    <w:rsid w:val="00DA32AA"/>
    <w:rsid w:val="00DA37EC"/>
    <w:rsid w:val="00DA3832"/>
    <w:rsid w:val="00DA39A1"/>
    <w:rsid w:val="00DA43E2"/>
    <w:rsid w:val="00DA4D47"/>
    <w:rsid w:val="00DA5045"/>
    <w:rsid w:val="00DA688E"/>
    <w:rsid w:val="00DA75E6"/>
    <w:rsid w:val="00DB12F1"/>
    <w:rsid w:val="00DB3D34"/>
    <w:rsid w:val="00DC09C4"/>
    <w:rsid w:val="00DC0D3C"/>
    <w:rsid w:val="00DC1AFC"/>
    <w:rsid w:val="00DC23C5"/>
    <w:rsid w:val="00DC34F9"/>
    <w:rsid w:val="00DC53B8"/>
    <w:rsid w:val="00DC5842"/>
    <w:rsid w:val="00DC72D0"/>
    <w:rsid w:val="00DD45C6"/>
    <w:rsid w:val="00DD5154"/>
    <w:rsid w:val="00DD77A0"/>
    <w:rsid w:val="00DD7BAB"/>
    <w:rsid w:val="00DE0A0D"/>
    <w:rsid w:val="00DE32A5"/>
    <w:rsid w:val="00DE3907"/>
    <w:rsid w:val="00DE4CAC"/>
    <w:rsid w:val="00DE533B"/>
    <w:rsid w:val="00DE5A32"/>
    <w:rsid w:val="00DE6495"/>
    <w:rsid w:val="00DF1C8B"/>
    <w:rsid w:val="00DF2347"/>
    <w:rsid w:val="00DF3721"/>
    <w:rsid w:val="00DF3EDB"/>
    <w:rsid w:val="00DF48F5"/>
    <w:rsid w:val="00DF4BC4"/>
    <w:rsid w:val="00DF5E8D"/>
    <w:rsid w:val="00DF6200"/>
    <w:rsid w:val="00E00876"/>
    <w:rsid w:val="00E05902"/>
    <w:rsid w:val="00E071F7"/>
    <w:rsid w:val="00E112BB"/>
    <w:rsid w:val="00E14953"/>
    <w:rsid w:val="00E153CD"/>
    <w:rsid w:val="00E15C6C"/>
    <w:rsid w:val="00E16A76"/>
    <w:rsid w:val="00E16E0F"/>
    <w:rsid w:val="00E20FBD"/>
    <w:rsid w:val="00E2164F"/>
    <w:rsid w:val="00E21C1C"/>
    <w:rsid w:val="00E2557A"/>
    <w:rsid w:val="00E27228"/>
    <w:rsid w:val="00E2799A"/>
    <w:rsid w:val="00E31552"/>
    <w:rsid w:val="00E32BC3"/>
    <w:rsid w:val="00E3387F"/>
    <w:rsid w:val="00E35193"/>
    <w:rsid w:val="00E3526D"/>
    <w:rsid w:val="00E352C7"/>
    <w:rsid w:val="00E36287"/>
    <w:rsid w:val="00E36460"/>
    <w:rsid w:val="00E36C65"/>
    <w:rsid w:val="00E40D3B"/>
    <w:rsid w:val="00E410B9"/>
    <w:rsid w:val="00E411C5"/>
    <w:rsid w:val="00E43636"/>
    <w:rsid w:val="00E43E00"/>
    <w:rsid w:val="00E47202"/>
    <w:rsid w:val="00E47227"/>
    <w:rsid w:val="00E5070B"/>
    <w:rsid w:val="00E508DB"/>
    <w:rsid w:val="00E50F42"/>
    <w:rsid w:val="00E51186"/>
    <w:rsid w:val="00E5141C"/>
    <w:rsid w:val="00E51849"/>
    <w:rsid w:val="00E52D4D"/>
    <w:rsid w:val="00E53120"/>
    <w:rsid w:val="00E53CEE"/>
    <w:rsid w:val="00E566FF"/>
    <w:rsid w:val="00E56C5B"/>
    <w:rsid w:val="00E6035E"/>
    <w:rsid w:val="00E63F94"/>
    <w:rsid w:val="00E7111E"/>
    <w:rsid w:val="00E723DD"/>
    <w:rsid w:val="00E725E9"/>
    <w:rsid w:val="00E73DF4"/>
    <w:rsid w:val="00E740BD"/>
    <w:rsid w:val="00E76A2D"/>
    <w:rsid w:val="00E76D40"/>
    <w:rsid w:val="00E774CD"/>
    <w:rsid w:val="00E800B3"/>
    <w:rsid w:val="00E80B16"/>
    <w:rsid w:val="00E9000C"/>
    <w:rsid w:val="00E915CC"/>
    <w:rsid w:val="00E942E6"/>
    <w:rsid w:val="00E965F1"/>
    <w:rsid w:val="00E968AF"/>
    <w:rsid w:val="00EA1B5B"/>
    <w:rsid w:val="00EA416E"/>
    <w:rsid w:val="00EA455B"/>
    <w:rsid w:val="00EA45B8"/>
    <w:rsid w:val="00EB1599"/>
    <w:rsid w:val="00EB1EE9"/>
    <w:rsid w:val="00EB45ED"/>
    <w:rsid w:val="00EC298A"/>
    <w:rsid w:val="00EC37B5"/>
    <w:rsid w:val="00EC4A6C"/>
    <w:rsid w:val="00EC4B93"/>
    <w:rsid w:val="00ED2597"/>
    <w:rsid w:val="00ED2784"/>
    <w:rsid w:val="00ED7C7A"/>
    <w:rsid w:val="00EE0CB1"/>
    <w:rsid w:val="00EE3C10"/>
    <w:rsid w:val="00EE6BE9"/>
    <w:rsid w:val="00EE721D"/>
    <w:rsid w:val="00EE77E2"/>
    <w:rsid w:val="00EE7E26"/>
    <w:rsid w:val="00EF2ABA"/>
    <w:rsid w:val="00EF3445"/>
    <w:rsid w:val="00EF4CC6"/>
    <w:rsid w:val="00EF63BE"/>
    <w:rsid w:val="00EF7D26"/>
    <w:rsid w:val="00F00464"/>
    <w:rsid w:val="00F04F37"/>
    <w:rsid w:val="00F05BDD"/>
    <w:rsid w:val="00F06E5F"/>
    <w:rsid w:val="00F10A3B"/>
    <w:rsid w:val="00F116D5"/>
    <w:rsid w:val="00F1370B"/>
    <w:rsid w:val="00F17D4D"/>
    <w:rsid w:val="00F17FBC"/>
    <w:rsid w:val="00F2068B"/>
    <w:rsid w:val="00F208F0"/>
    <w:rsid w:val="00F21196"/>
    <w:rsid w:val="00F23CAD"/>
    <w:rsid w:val="00F25442"/>
    <w:rsid w:val="00F27EDE"/>
    <w:rsid w:val="00F27F6F"/>
    <w:rsid w:val="00F332FA"/>
    <w:rsid w:val="00F33936"/>
    <w:rsid w:val="00F353BC"/>
    <w:rsid w:val="00F35DD1"/>
    <w:rsid w:val="00F40C34"/>
    <w:rsid w:val="00F4106A"/>
    <w:rsid w:val="00F42ED5"/>
    <w:rsid w:val="00F43C48"/>
    <w:rsid w:val="00F44178"/>
    <w:rsid w:val="00F453BE"/>
    <w:rsid w:val="00F46312"/>
    <w:rsid w:val="00F46485"/>
    <w:rsid w:val="00F4760B"/>
    <w:rsid w:val="00F535B8"/>
    <w:rsid w:val="00F56800"/>
    <w:rsid w:val="00F56C30"/>
    <w:rsid w:val="00F614BC"/>
    <w:rsid w:val="00F61520"/>
    <w:rsid w:val="00F62BA9"/>
    <w:rsid w:val="00F63458"/>
    <w:rsid w:val="00F63DF6"/>
    <w:rsid w:val="00F6533E"/>
    <w:rsid w:val="00F656EC"/>
    <w:rsid w:val="00F66540"/>
    <w:rsid w:val="00F66B3C"/>
    <w:rsid w:val="00F67131"/>
    <w:rsid w:val="00F6798D"/>
    <w:rsid w:val="00F679DB"/>
    <w:rsid w:val="00F67A34"/>
    <w:rsid w:val="00F67A89"/>
    <w:rsid w:val="00F67E08"/>
    <w:rsid w:val="00F70610"/>
    <w:rsid w:val="00F70ADD"/>
    <w:rsid w:val="00F7250D"/>
    <w:rsid w:val="00F741EC"/>
    <w:rsid w:val="00F74298"/>
    <w:rsid w:val="00F74412"/>
    <w:rsid w:val="00F80D87"/>
    <w:rsid w:val="00F80F0E"/>
    <w:rsid w:val="00F814D4"/>
    <w:rsid w:val="00F831B0"/>
    <w:rsid w:val="00F839B9"/>
    <w:rsid w:val="00F8454E"/>
    <w:rsid w:val="00F851C5"/>
    <w:rsid w:val="00F86D62"/>
    <w:rsid w:val="00F878D7"/>
    <w:rsid w:val="00FA0E89"/>
    <w:rsid w:val="00FA1414"/>
    <w:rsid w:val="00FA66D2"/>
    <w:rsid w:val="00FA6FDE"/>
    <w:rsid w:val="00FA7B00"/>
    <w:rsid w:val="00FA7EED"/>
    <w:rsid w:val="00FB0F3D"/>
    <w:rsid w:val="00FB1336"/>
    <w:rsid w:val="00FB1A70"/>
    <w:rsid w:val="00FB2418"/>
    <w:rsid w:val="00FB2962"/>
    <w:rsid w:val="00FB554E"/>
    <w:rsid w:val="00FB5E00"/>
    <w:rsid w:val="00FB6A80"/>
    <w:rsid w:val="00FC4FDC"/>
    <w:rsid w:val="00FC5899"/>
    <w:rsid w:val="00FC729E"/>
    <w:rsid w:val="00FC7FB9"/>
    <w:rsid w:val="00FD0AC0"/>
    <w:rsid w:val="00FD26E8"/>
    <w:rsid w:val="00FD2A53"/>
    <w:rsid w:val="00FD3637"/>
    <w:rsid w:val="00FD3A2E"/>
    <w:rsid w:val="00FD3CEA"/>
    <w:rsid w:val="00FD5AE2"/>
    <w:rsid w:val="00FD5DC1"/>
    <w:rsid w:val="00FD6661"/>
    <w:rsid w:val="00FD7C4F"/>
    <w:rsid w:val="00FD7C89"/>
    <w:rsid w:val="00FE2680"/>
    <w:rsid w:val="00FE66CA"/>
    <w:rsid w:val="00FF0590"/>
    <w:rsid w:val="00FF2AAC"/>
    <w:rsid w:val="00FF4F70"/>
    <w:rsid w:val="00FF6BF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DA29B2"/>
  <w15:docId w15:val="{52D673BE-8BB8-44EB-A0EA-42D1CAF2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hAnsi="Calibri"/>
      <w:sz w:val="24"/>
      <w:szCs w:val="24"/>
      <w:lang w:val="en-CA" w:eastAsia="en-CA"/>
    </w:rPr>
  </w:style>
  <w:style w:type="paragraph" w:styleId="Titre1">
    <w:name w:val="heading 1"/>
    <w:basedOn w:val="Normal"/>
    <w:next w:val="Normal"/>
    <w:link w:val="Titre1Car"/>
    <w:qFormat/>
    <w:rsid w:val="003F7F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35C5B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635C5B"/>
    <w:rPr>
      <w:rFonts w:ascii="Calibri" w:hAnsi="Calibri"/>
      <w:sz w:val="24"/>
      <w:szCs w:val="24"/>
      <w:lang w:val="en-CA" w:eastAsia="en-CA"/>
    </w:rPr>
  </w:style>
  <w:style w:type="paragraph" w:styleId="Pieddepage">
    <w:name w:val="footer"/>
    <w:basedOn w:val="Normal"/>
    <w:link w:val="PieddepageCar"/>
    <w:uiPriority w:val="99"/>
    <w:rsid w:val="00635C5B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5C5B"/>
    <w:rPr>
      <w:rFonts w:ascii="Calibri" w:hAnsi="Calibri"/>
      <w:sz w:val="24"/>
      <w:szCs w:val="24"/>
      <w:lang w:val="en-CA" w:eastAsia="en-CA"/>
    </w:rPr>
  </w:style>
  <w:style w:type="paragraph" w:styleId="Textedebulles">
    <w:name w:val="Balloon Text"/>
    <w:basedOn w:val="Normal"/>
    <w:link w:val="TextedebullesCar"/>
    <w:rsid w:val="00635C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35C5B"/>
    <w:rPr>
      <w:rFonts w:ascii="Tahoma" w:hAnsi="Tahoma" w:cs="Tahoma"/>
      <w:sz w:val="16"/>
      <w:szCs w:val="16"/>
      <w:lang w:val="en-CA" w:eastAsia="en-CA"/>
    </w:rPr>
  </w:style>
  <w:style w:type="table" w:styleId="Grilledutableau">
    <w:name w:val="Table Grid"/>
    <w:basedOn w:val="TableauNormal"/>
    <w:rsid w:val="00635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rsid w:val="00914512"/>
    <w:rPr>
      <w:vertAlign w:val="superscript"/>
    </w:rPr>
  </w:style>
  <w:style w:type="paragraph" w:styleId="Notedebasdepage">
    <w:name w:val="footnote text"/>
    <w:basedOn w:val="Normal"/>
    <w:link w:val="NotedebasdepageCar"/>
    <w:rsid w:val="00914512"/>
    <w:rPr>
      <w:rFonts w:ascii="Times New Roman" w:hAnsi="Times New Roman"/>
      <w:sz w:val="20"/>
      <w:szCs w:val="20"/>
      <w:lang w:val="en-US" w:eastAsia="fr-CA"/>
    </w:rPr>
  </w:style>
  <w:style w:type="character" w:customStyle="1" w:styleId="NotedebasdepageCar">
    <w:name w:val="Note de bas de page Car"/>
    <w:basedOn w:val="Policepardfaut"/>
    <w:link w:val="Notedebasdepage"/>
    <w:rsid w:val="00914512"/>
    <w:rPr>
      <w:lang w:val="en-US"/>
    </w:rPr>
  </w:style>
  <w:style w:type="paragraph" w:styleId="Paragraphedeliste">
    <w:name w:val="List Paragraph"/>
    <w:basedOn w:val="Normal"/>
    <w:uiPriority w:val="99"/>
    <w:qFormat/>
    <w:rsid w:val="00CA018F"/>
    <w:pPr>
      <w:ind w:left="720"/>
      <w:contextualSpacing/>
    </w:pPr>
  </w:style>
  <w:style w:type="paragraph" w:styleId="Corpsdetexte">
    <w:name w:val="Body Text"/>
    <w:basedOn w:val="Normal"/>
    <w:link w:val="CorpsdetexteCar"/>
    <w:rsid w:val="00CA018F"/>
    <w:rPr>
      <w:rFonts w:ascii="Arial" w:hAnsi="Arial"/>
      <w:szCs w:val="20"/>
      <w:lang w:val="fr-CA" w:eastAsia="en-US"/>
    </w:rPr>
  </w:style>
  <w:style w:type="character" w:customStyle="1" w:styleId="CorpsdetexteCar">
    <w:name w:val="Corps de texte Car"/>
    <w:basedOn w:val="Policepardfaut"/>
    <w:link w:val="Corpsdetexte"/>
    <w:rsid w:val="00CA018F"/>
    <w:rPr>
      <w:rFonts w:ascii="Arial" w:hAnsi="Arial"/>
      <w:sz w:val="24"/>
      <w:lang w:eastAsia="en-US"/>
    </w:rPr>
  </w:style>
  <w:style w:type="character" w:customStyle="1" w:styleId="Titre1Car">
    <w:name w:val="Titre 1 Car"/>
    <w:basedOn w:val="Policepardfaut"/>
    <w:link w:val="Titre1"/>
    <w:rsid w:val="003F7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 w:eastAsia="en-CA"/>
    </w:rPr>
  </w:style>
  <w:style w:type="character" w:styleId="Marquedecommentaire">
    <w:name w:val="annotation reference"/>
    <w:basedOn w:val="Policepardfaut"/>
    <w:semiHidden/>
    <w:unhideWhenUsed/>
    <w:rsid w:val="0004752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475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047521"/>
    <w:rPr>
      <w:rFonts w:ascii="Calibri" w:hAnsi="Calibri"/>
      <w:lang w:val="en-CA" w:eastAsia="en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475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47521"/>
    <w:rPr>
      <w:rFonts w:ascii="Calibri" w:hAnsi="Calibri"/>
      <w:b/>
      <w:bCs/>
      <w:lang w:val="en-CA" w:eastAsia="en-CA"/>
    </w:rPr>
  </w:style>
  <w:style w:type="paragraph" w:styleId="Retraitcorpsdetexte">
    <w:name w:val="Body Text Indent"/>
    <w:basedOn w:val="Normal"/>
    <w:link w:val="RetraitcorpsdetexteCar"/>
    <w:semiHidden/>
    <w:unhideWhenUsed/>
    <w:rsid w:val="003F604C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3F604C"/>
    <w:rPr>
      <w:rFonts w:ascii="Calibri" w:hAnsi="Calibri"/>
      <w:sz w:val="24"/>
      <w:szCs w:val="24"/>
      <w:lang w:val="en-CA" w:eastAsia="en-CA"/>
    </w:rPr>
  </w:style>
  <w:style w:type="paragraph" w:customStyle="1" w:styleId="Paragraphedeliste1">
    <w:name w:val="Paragraphe de liste1"/>
    <w:basedOn w:val="Normal"/>
    <w:rsid w:val="003F604C"/>
    <w:pPr>
      <w:spacing w:after="200" w:line="276" w:lineRule="auto"/>
      <w:ind w:left="720"/>
      <w:contextualSpacing/>
    </w:pPr>
    <w:rPr>
      <w:sz w:val="22"/>
      <w:szCs w:val="22"/>
      <w:lang w:val="en-US" w:eastAsia="en-US"/>
    </w:rPr>
  </w:style>
  <w:style w:type="character" w:customStyle="1" w:styleId="zzmpTrailerItem">
    <w:name w:val="zzmpTrailerItem"/>
    <w:basedOn w:val="Policepardfaut"/>
    <w:rsid w:val="00F116D5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Rvision">
    <w:name w:val="Revision"/>
    <w:hidden/>
    <w:uiPriority w:val="99"/>
    <w:semiHidden/>
    <w:rsid w:val="00563401"/>
    <w:rPr>
      <w:rFonts w:ascii="Calibri" w:hAnsi="Calibri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47EE16491E74EBE22F0F5EC65BAD6" ma:contentTypeVersion="18" ma:contentTypeDescription="Create a new document." ma:contentTypeScope="" ma:versionID="304280993b1dfe1b47c42cbcce2a7ba2">
  <xsd:schema xmlns:xsd="http://www.w3.org/2001/XMLSchema" xmlns:xs="http://www.w3.org/2001/XMLSchema" xmlns:p="http://schemas.microsoft.com/office/2006/metadata/properties" xmlns:ns1="http://schemas.microsoft.com/sharepoint/v3" xmlns:ns2="0ce082e0-e1bc-4cac-a233-4f5e99cda958" xmlns:ns3="3d563e43-8594-48e2-9c56-801ec509135e" xmlns:ns4="4f4e0cad-7eb3-469f-b07f-9fc6056b45fb" targetNamespace="http://schemas.microsoft.com/office/2006/metadata/properties" ma:root="true" ma:fieldsID="2d5481672c742f2677e224c26e516a6a" ns1:_="" ns2:_="" ns3:_="" ns4:_="">
    <xsd:import namespace="http://schemas.microsoft.com/sharepoint/v3"/>
    <xsd:import namespace="0ce082e0-e1bc-4cac-a233-4f5e99cda958"/>
    <xsd:import namespace="3d563e43-8594-48e2-9c56-801ec509135e"/>
    <xsd:import namespace="4f4e0cad-7eb3-469f-b07f-9fc6056b45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082e0-e1bc-4cac-a233-4f5e99cda9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63e43-8594-48e2-9c56-801ec5091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b9d0e3-2465-45c7-b459-d3067ead86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e0cad-7eb3-469f-b07f-9fc6056b45f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d7cf780-dd4f-4309-826d-1cfcb4689c9f}" ma:internalName="TaxCatchAll" ma:showField="CatchAllData" ma:web="4f4e0cad-7eb3-469f-b07f-9fc6056b4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d563e43-8594-48e2-9c56-801ec509135e">
      <Terms xmlns="http://schemas.microsoft.com/office/infopath/2007/PartnerControls"/>
    </lcf76f155ced4ddcb4097134ff3c332f>
    <TaxCatchAll xmlns="4f4e0cad-7eb3-469f-b07f-9fc6056b45fb" xsi:nil="true"/>
  </documentManagement>
</p:properties>
</file>

<file path=customXml/itemProps1.xml><?xml version="1.0" encoding="utf-8"?>
<ds:datastoreItem xmlns:ds="http://schemas.openxmlformats.org/officeDocument/2006/customXml" ds:itemID="{2500CF9C-5DD0-4007-9383-4E6E7A2DA9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93640C-BD83-4254-A13E-6BA0C7236DC2}"/>
</file>

<file path=customXml/itemProps3.xml><?xml version="1.0" encoding="utf-8"?>
<ds:datastoreItem xmlns:ds="http://schemas.openxmlformats.org/officeDocument/2006/customXml" ds:itemID="{F3284F6A-F848-4419-8DC5-EAF75B1775D3}"/>
</file>

<file path=customXml/itemProps4.xml><?xml version="1.0" encoding="utf-8"?>
<ds:datastoreItem xmlns:ds="http://schemas.openxmlformats.org/officeDocument/2006/customXml" ds:itemID="{35C35216-5E37-402E-A5CC-60C09813EC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1751</Words>
  <Characters>10092</Characters>
  <Application>Microsoft Office Word</Application>
  <DocSecurity>0</DocSecurity>
  <Lines>240</Lines>
  <Paragraphs>111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Leroux</dc:creator>
  <cp:lastModifiedBy>Lynda Rooke</cp:lastModifiedBy>
  <cp:revision>5</cp:revision>
  <dcterms:created xsi:type="dcterms:W3CDTF">2023-02-14T19:10:00Z</dcterms:created>
  <dcterms:modified xsi:type="dcterms:W3CDTF">2023-02-14T19:49:00Z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0bdf43c4-7fb8-4a8f-bd8f-b57b41377237</vt:lpwstr>
  </property>
  <property fmtid="{D5CDD505-2E9C-101B-9397-08002B2CF9AE}" pid="3" name="ContentTypeId">
    <vt:lpwstr>0x01010047047EE16491E74EBE22F0F5EC65BAD6</vt:lpwstr>
  </property>
</Properties>
</file>